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55" w:rsidRDefault="00F475F6" w:rsidP="00F475F6">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F475F6">
        <w:rPr>
          <w:rFonts w:ascii="Times New Roman" w:eastAsia="Times New Roman" w:hAnsi="Times New Roman" w:cs="Times New Roman"/>
          <w:color w:val="4F4F4F"/>
          <w:sz w:val="24"/>
          <w:szCs w:val="24"/>
          <w:lang w:eastAsia="tr-TR"/>
        </w:rPr>
        <w:t> </w:t>
      </w:r>
    </w:p>
    <w:p w:rsidR="00231255" w:rsidRDefault="00231255" w:rsidP="00F475F6">
      <w:pPr>
        <w:shd w:val="clear" w:color="auto" w:fill="FFFFFF"/>
        <w:spacing w:after="0" w:line="240" w:lineRule="auto"/>
        <w:jc w:val="both"/>
        <w:rPr>
          <w:rFonts w:ascii="Times New Roman" w:eastAsia="Times New Roman" w:hAnsi="Times New Roman" w:cs="Times New Roman"/>
          <w:color w:val="4F4F4F"/>
          <w:sz w:val="24"/>
          <w:szCs w:val="24"/>
          <w:lang w:eastAsia="tr-TR"/>
        </w:rPr>
      </w:pPr>
      <w:r>
        <w:rPr>
          <w:rFonts w:ascii="Arial" w:hAnsi="Arial" w:cs="Arial"/>
          <w:b/>
          <w:bCs/>
          <w:color w:val="13183E"/>
          <w:sz w:val="28"/>
          <w:szCs w:val="28"/>
          <w:shd w:val="clear" w:color="auto" w:fill="FFFFFF"/>
        </w:rPr>
        <w:t>2021 Yılı 4/B Sözleşmeli Personel Giriş (Sözlü) Sınavı Kesin Asıl/Yedek Başarı Listeleri</w:t>
      </w:r>
    </w:p>
    <w:p w:rsidR="00231255" w:rsidRDefault="00231255" w:rsidP="00F475F6">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F475F6" w:rsidRPr="00F475F6" w:rsidRDefault="00F475F6" w:rsidP="00F475F6">
      <w:pPr>
        <w:shd w:val="clear" w:color="auto" w:fill="FFFFFF"/>
        <w:spacing w:after="0" w:line="240" w:lineRule="auto"/>
        <w:jc w:val="both"/>
        <w:rPr>
          <w:rFonts w:ascii="Times New Roman" w:eastAsia="Times New Roman" w:hAnsi="Times New Roman" w:cs="Times New Roman"/>
          <w:sz w:val="24"/>
          <w:szCs w:val="24"/>
          <w:lang w:eastAsia="tr-TR"/>
        </w:rPr>
      </w:pPr>
      <w:r w:rsidRPr="00F475F6">
        <w:rPr>
          <w:rFonts w:ascii="Times New Roman" w:eastAsia="Times New Roman" w:hAnsi="Times New Roman" w:cs="Times New Roman"/>
          <w:color w:val="4F4F4F"/>
          <w:sz w:val="24"/>
          <w:szCs w:val="24"/>
          <w:lang w:eastAsia="tr-TR"/>
        </w:rPr>
        <w:br/>
      </w:r>
      <w:r w:rsidRPr="000E62CC">
        <w:rPr>
          <w:rFonts w:ascii="Times New Roman" w:eastAsia="Times New Roman" w:hAnsi="Times New Roman" w:cs="Times New Roman"/>
          <w:color w:val="4F4F4F"/>
          <w:sz w:val="24"/>
          <w:szCs w:val="24"/>
          <w:lang w:eastAsia="tr-TR"/>
        </w:rPr>
        <w:t xml:space="preserve"> </w:t>
      </w:r>
      <w:r w:rsidRPr="00C27661">
        <w:rPr>
          <w:rFonts w:ascii="Times New Roman" w:eastAsia="Times New Roman" w:hAnsi="Times New Roman" w:cs="Times New Roman"/>
          <w:sz w:val="24"/>
          <w:szCs w:val="24"/>
          <w:lang w:eastAsia="tr-TR"/>
        </w:rPr>
        <w:t xml:space="preserve">İlimizde </w:t>
      </w:r>
      <w:r w:rsidRPr="00F475F6">
        <w:rPr>
          <w:rFonts w:ascii="Times New Roman" w:eastAsia="Times New Roman" w:hAnsi="Times New Roman" w:cs="Times New Roman"/>
          <w:sz w:val="24"/>
          <w:szCs w:val="24"/>
          <w:lang w:eastAsia="tr-TR"/>
        </w:rPr>
        <w:t>ilan edilen pozisyonları tercih eden</w:t>
      </w:r>
      <w:r w:rsidR="008B3D5B" w:rsidRPr="00C27661">
        <w:rPr>
          <w:rFonts w:ascii="Times New Roman" w:eastAsia="Times New Roman" w:hAnsi="Times New Roman" w:cs="Times New Roman"/>
          <w:sz w:val="24"/>
          <w:szCs w:val="24"/>
          <w:lang w:eastAsia="tr-TR"/>
        </w:rPr>
        <w:t xml:space="preserve"> ve asıl listede isimleri olan</w:t>
      </w:r>
      <w:r w:rsidRPr="00F475F6">
        <w:rPr>
          <w:rFonts w:ascii="Times New Roman" w:eastAsia="Times New Roman" w:hAnsi="Times New Roman" w:cs="Times New Roman"/>
          <w:sz w:val="24"/>
          <w:szCs w:val="24"/>
          <w:lang w:eastAsia="tr-TR"/>
        </w:rPr>
        <w:t xml:space="preserve"> adayla</w:t>
      </w:r>
      <w:r w:rsidRPr="00C27661">
        <w:rPr>
          <w:rFonts w:ascii="Times New Roman" w:eastAsia="Times New Roman" w:hAnsi="Times New Roman" w:cs="Times New Roman"/>
          <w:sz w:val="24"/>
          <w:szCs w:val="24"/>
          <w:lang w:eastAsia="tr-TR"/>
        </w:rPr>
        <w:t>r</w:t>
      </w:r>
      <w:r w:rsidR="002C260F" w:rsidRPr="00C27661">
        <w:rPr>
          <w:rFonts w:ascii="Times New Roman" w:eastAsia="Times New Roman" w:hAnsi="Times New Roman" w:cs="Times New Roman"/>
          <w:sz w:val="24"/>
          <w:szCs w:val="24"/>
          <w:lang w:eastAsia="tr-TR"/>
        </w:rPr>
        <w:t>, Bakanlığımızca belirlenen ve aşağıda</w:t>
      </w:r>
      <w:r w:rsidRPr="00C27661">
        <w:rPr>
          <w:rFonts w:ascii="Times New Roman" w:eastAsia="Times New Roman" w:hAnsi="Times New Roman" w:cs="Times New Roman"/>
          <w:sz w:val="24"/>
          <w:szCs w:val="24"/>
          <w:lang w:eastAsia="tr-TR"/>
        </w:rPr>
        <w:t xml:space="preserve"> </w:t>
      </w:r>
      <w:r w:rsidR="002C260F" w:rsidRPr="00C27661">
        <w:rPr>
          <w:rFonts w:ascii="Times New Roman" w:eastAsia="Times New Roman" w:hAnsi="Times New Roman" w:cs="Times New Roman"/>
          <w:sz w:val="24"/>
          <w:szCs w:val="24"/>
          <w:lang w:eastAsia="tr-TR"/>
        </w:rPr>
        <w:t>yer alan</w:t>
      </w:r>
      <w:r w:rsidR="008B3D5B" w:rsidRPr="00C27661">
        <w:rPr>
          <w:rFonts w:ascii="Times New Roman" w:eastAsia="Times New Roman" w:hAnsi="Times New Roman" w:cs="Times New Roman"/>
          <w:sz w:val="24"/>
          <w:szCs w:val="24"/>
          <w:lang w:eastAsia="tr-TR"/>
        </w:rPr>
        <w:t xml:space="preserve"> atama</w:t>
      </w:r>
      <w:r w:rsidR="002C260F" w:rsidRPr="00C27661">
        <w:rPr>
          <w:rFonts w:ascii="Times New Roman" w:eastAsia="Times New Roman" w:hAnsi="Times New Roman" w:cs="Times New Roman"/>
          <w:sz w:val="24"/>
          <w:szCs w:val="24"/>
          <w:lang w:eastAsia="tr-TR"/>
        </w:rPr>
        <w:t xml:space="preserve"> için gerekli </w:t>
      </w:r>
      <w:r w:rsidRPr="00C27661">
        <w:rPr>
          <w:rFonts w:ascii="Times New Roman" w:eastAsia="Times New Roman" w:hAnsi="Times New Roman" w:cs="Times New Roman"/>
          <w:sz w:val="24"/>
          <w:szCs w:val="24"/>
          <w:lang w:eastAsia="tr-TR"/>
        </w:rPr>
        <w:t>evrakları</w:t>
      </w:r>
      <w:r w:rsidR="002C260F" w:rsidRPr="00C27661">
        <w:rPr>
          <w:rFonts w:ascii="Times New Roman" w:eastAsia="Times New Roman" w:hAnsi="Times New Roman" w:cs="Times New Roman"/>
          <w:sz w:val="24"/>
          <w:szCs w:val="24"/>
          <w:lang w:eastAsia="tr-TR"/>
        </w:rPr>
        <w:t>nı</w:t>
      </w:r>
      <w:r w:rsidRPr="00C27661">
        <w:rPr>
          <w:rFonts w:ascii="Times New Roman" w:eastAsia="Times New Roman" w:hAnsi="Times New Roman" w:cs="Times New Roman"/>
          <w:sz w:val="24"/>
          <w:szCs w:val="24"/>
          <w:lang w:eastAsia="tr-TR"/>
        </w:rPr>
        <w:t xml:space="preserve"> Valiliğimiz İl</w:t>
      </w:r>
      <w:r w:rsidRPr="00F475F6">
        <w:rPr>
          <w:rFonts w:ascii="Times New Roman" w:eastAsia="Times New Roman" w:hAnsi="Times New Roman" w:cs="Times New Roman"/>
          <w:sz w:val="24"/>
          <w:szCs w:val="24"/>
          <w:lang w:eastAsia="tr-TR"/>
        </w:rPr>
        <w:t xml:space="preserve"> Yazı İşleri Müdürlü</w:t>
      </w:r>
      <w:r w:rsidRPr="00C27661">
        <w:rPr>
          <w:rFonts w:ascii="Times New Roman" w:eastAsia="Times New Roman" w:hAnsi="Times New Roman" w:cs="Times New Roman"/>
          <w:sz w:val="24"/>
          <w:szCs w:val="24"/>
          <w:lang w:eastAsia="tr-TR"/>
        </w:rPr>
        <w:t>ğüne</w:t>
      </w:r>
      <w:r w:rsidRPr="00F475F6">
        <w:rPr>
          <w:rFonts w:ascii="Times New Roman" w:eastAsia="Times New Roman" w:hAnsi="Times New Roman" w:cs="Times New Roman"/>
          <w:sz w:val="24"/>
          <w:szCs w:val="24"/>
          <w:lang w:eastAsia="tr-TR"/>
        </w:rPr>
        <w:t>, </w:t>
      </w:r>
      <w:r w:rsidRPr="00C27661">
        <w:rPr>
          <w:rFonts w:ascii="Times New Roman" w:eastAsia="Times New Roman" w:hAnsi="Times New Roman" w:cs="Times New Roman"/>
          <w:b/>
          <w:bCs/>
          <w:sz w:val="24"/>
          <w:szCs w:val="24"/>
          <w:u w:val="single"/>
          <w:lang w:eastAsia="tr-TR"/>
        </w:rPr>
        <w:t>14 -17 Haziran 2021 tarihleri arasında</w:t>
      </w:r>
      <w:r w:rsidRPr="00F475F6">
        <w:rPr>
          <w:rFonts w:ascii="Times New Roman" w:eastAsia="Times New Roman" w:hAnsi="Times New Roman" w:cs="Times New Roman"/>
          <w:sz w:val="24"/>
          <w:szCs w:val="24"/>
          <w:lang w:eastAsia="tr-TR"/>
        </w:rPr>
        <w:t> teslim etmeleri gerekmektedir. Belirtilen tarihlerde istenilen evrakları teslim etmeyen adaylar herhangi bir hak talebinde bulunamayacaklardır.</w:t>
      </w:r>
    </w:p>
    <w:p w:rsidR="00F475F6" w:rsidRPr="00F475F6" w:rsidRDefault="00F475F6" w:rsidP="00F475F6">
      <w:pPr>
        <w:shd w:val="clear" w:color="auto" w:fill="FFFFFF"/>
        <w:spacing w:after="0" w:line="240" w:lineRule="auto"/>
        <w:jc w:val="both"/>
        <w:rPr>
          <w:rFonts w:ascii="Times New Roman" w:eastAsia="Times New Roman" w:hAnsi="Times New Roman" w:cs="Times New Roman"/>
          <w:sz w:val="24"/>
          <w:szCs w:val="24"/>
          <w:lang w:eastAsia="tr-TR"/>
        </w:rPr>
      </w:pPr>
      <w:r w:rsidRPr="00F475F6">
        <w:rPr>
          <w:rFonts w:ascii="Times New Roman" w:eastAsia="Times New Roman" w:hAnsi="Times New Roman" w:cs="Times New Roman"/>
          <w:sz w:val="24"/>
          <w:szCs w:val="24"/>
          <w:lang w:eastAsia="tr-TR"/>
        </w:rPr>
        <w:br/>
      </w:r>
      <w:r w:rsidRPr="00C27661">
        <w:rPr>
          <w:rFonts w:ascii="Times New Roman" w:eastAsia="Times New Roman" w:hAnsi="Times New Roman" w:cs="Times New Roman"/>
          <w:b/>
          <w:bCs/>
          <w:sz w:val="24"/>
          <w:szCs w:val="24"/>
          <w:lang w:eastAsia="tr-TR"/>
        </w:rPr>
        <w:t>Yukarıda belirtilen belgeleri sadece </w:t>
      </w:r>
      <w:r w:rsidRPr="00C27661">
        <w:rPr>
          <w:rFonts w:ascii="Times New Roman" w:eastAsia="Times New Roman" w:hAnsi="Times New Roman" w:cs="Times New Roman"/>
          <w:b/>
          <w:bCs/>
          <w:color w:val="C00000"/>
          <w:sz w:val="24"/>
          <w:szCs w:val="24"/>
          <w:lang w:eastAsia="tr-TR"/>
        </w:rPr>
        <w:t>“ASIL”</w:t>
      </w:r>
      <w:r w:rsidRPr="00C27661">
        <w:rPr>
          <w:rFonts w:ascii="Times New Roman" w:eastAsia="Times New Roman" w:hAnsi="Times New Roman" w:cs="Times New Roman"/>
          <w:b/>
          <w:bCs/>
          <w:sz w:val="24"/>
          <w:szCs w:val="24"/>
          <w:lang w:eastAsia="tr-TR"/>
        </w:rPr>
        <w:t> olarak listede yer alan adaylar teslim edecek olup, yedek adaylara sıra gelmesi durumunda ilgili adaylarla iletişime geçilerek evrak teslimi istenilecektir. </w:t>
      </w:r>
    </w:p>
    <w:p w:rsidR="00F475F6" w:rsidRPr="00F475F6" w:rsidRDefault="00F475F6" w:rsidP="00F475F6">
      <w:pPr>
        <w:shd w:val="clear" w:color="auto" w:fill="FFFFFF"/>
        <w:spacing w:after="0" w:line="240" w:lineRule="auto"/>
        <w:jc w:val="both"/>
        <w:rPr>
          <w:rFonts w:ascii="Times New Roman" w:eastAsia="Times New Roman" w:hAnsi="Times New Roman" w:cs="Times New Roman"/>
          <w:sz w:val="24"/>
          <w:szCs w:val="24"/>
          <w:lang w:eastAsia="tr-TR"/>
        </w:rPr>
      </w:pPr>
      <w:r w:rsidRPr="00F475F6">
        <w:rPr>
          <w:rFonts w:ascii="Times New Roman" w:eastAsia="Times New Roman" w:hAnsi="Times New Roman" w:cs="Times New Roman"/>
          <w:sz w:val="24"/>
          <w:szCs w:val="24"/>
          <w:lang w:eastAsia="tr-TR"/>
        </w:rPr>
        <w:br/>
        <w:t>Söz konusu sonuçlar ayrıca posta yoluyla veya diğer iletişim araçları ile bildirilmeyecek olup, adayların Bakanlığımız resmi internet adresi ile tercih ettikleri ilin Valilik resmi internet adreslerini takip etmeleri gerekmektedir. Duyuru ve sonuçların takip edilmemesi nedeniyle oluşabilecek hak kayıplarından adayların kendileri sorumlu olacaktır.</w:t>
      </w:r>
    </w:p>
    <w:p w:rsidR="00F475F6" w:rsidRDefault="00F475F6" w:rsidP="00F475F6">
      <w:pPr>
        <w:shd w:val="clear" w:color="auto" w:fill="FFFFFF"/>
        <w:spacing w:after="0" w:line="240" w:lineRule="auto"/>
        <w:rPr>
          <w:rFonts w:ascii="Arial" w:eastAsia="Times New Roman" w:hAnsi="Arial" w:cs="Arial"/>
          <w:color w:val="4F4F4F"/>
          <w:sz w:val="16"/>
          <w:szCs w:val="16"/>
          <w:lang w:eastAsia="tr-TR"/>
        </w:rPr>
      </w:pPr>
      <w:r w:rsidRPr="00F475F6">
        <w:rPr>
          <w:rFonts w:ascii="Arial" w:eastAsia="Times New Roman" w:hAnsi="Arial" w:cs="Arial"/>
          <w:color w:val="4F4F4F"/>
          <w:sz w:val="16"/>
          <w:szCs w:val="16"/>
          <w:lang w:eastAsia="tr-TR"/>
        </w:rPr>
        <w:t> </w:t>
      </w:r>
    </w:p>
    <w:p w:rsidR="00A9393D" w:rsidRDefault="00A9393D" w:rsidP="00F475F6">
      <w:pPr>
        <w:shd w:val="clear" w:color="auto" w:fill="FFFFFF"/>
        <w:spacing w:after="0" w:line="240" w:lineRule="auto"/>
        <w:rPr>
          <w:rFonts w:ascii="Arial" w:eastAsia="Times New Roman" w:hAnsi="Arial" w:cs="Arial"/>
          <w:color w:val="4F4F4F"/>
          <w:sz w:val="16"/>
          <w:szCs w:val="16"/>
          <w:lang w:eastAsia="tr-TR"/>
        </w:rPr>
      </w:pPr>
    </w:p>
    <w:p w:rsidR="00A9393D" w:rsidRPr="0052738E" w:rsidRDefault="00A9393D" w:rsidP="00A9393D">
      <w:pPr>
        <w:pStyle w:val="Default"/>
        <w:jc w:val="center"/>
        <w:rPr>
          <w:b/>
          <w:sz w:val="23"/>
          <w:szCs w:val="23"/>
        </w:rPr>
      </w:pPr>
      <w:r w:rsidRPr="0052738E">
        <w:rPr>
          <w:b/>
          <w:bCs/>
          <w:sz w:val="23"/>
          <w:szCs w:val="23"/>
        </w:rPr>
        <w:t>2021 YILI İÇİŞLERİ BAKANLIĞI 4/B SÖZLEŞMELİ PERSONEL GİRİŞ(SÖZLÜ) SINAVINA İLİŞKİN ATAMA VE SÖZLEŞME İMZALAMAYA ESAS</w:t>
      </w:r>
    </w:p>
    <w:p w:rsidR="00A9393D" w:rsidRPr="0052738E" w:rsidRDefault="00A9393D" w:rsidP="00A9393D">
      <w:pPr>
        <w:pStyle w:val="Default"/>
        <w:jc w:val="center"/>
        <w:rPr>
          <w:b/>
          <w:bCs/>
          <w:sz w:val="23"/>
          <w:szCs w:val="23"/>
        </w:rPr>
      </w:pPr>
      <w:r w:rsidRPr="0052738E">
        <w:rPr>
          <w:b/>
          <w:bCs/>
          <w:sz w:val="23"/>
          <w:szCs w:val="23"/>
        </w:rPr>
        <w:t>İSTENİLEN BELGELER</w:t>
      </w:r>
    </w:p>
    <w:p w:rsidR="00A9393D" w:rsidRDefault="00A9393D" w:rsidP="00A9393D">
      <w:pPr>
        <w:pStyle w:val="Default"/>
        <w:jc w:val="center"/>
        <w:rPr>
          <w:sz w:val="23"/>
          <w:szCs w:val="23"/>
        </w:rPr>
      </w:pPr>
    </w:p>
    <w:p w:rsidR="00A9393D" w:rsidRDefault="00A9393D" w:rsidP="00A9393D">
      <w:pPr>
        <w:pStyle w:val="Default"/>
        <w:rPr>
          <w:b/>
          <w:bCs/>
          <w:sz w:val="23"/>
          <w:szCs w:val="23"/>
        </w:rPr>
      </w:pPr>
      <w:r>
        <w:rPr>
          <w:b/>
          <w:bCs/>
          <w:sz w:val="23"/>
          <w:szCs w:val="23"/>
        </w:rPr>
        <w:t xml:space="preserve">TÜM POZİSYON UNVANLARI İÇİN ADAYLARDAN İSTENECEK BELGELER; </w:t>
      </w:r>
    </w:p>
    <w:p w:rsidR="00A9393D" w:rsidRDefault="00A9393D" w:rsidP="00A9393D">
      <w:pPr>
        <w:pStyle w:val="Default"/>
        <w:rPr>
          <w:sz w:val="23"/>
          <w:szCs w:val="23"/>
        </w:rPr>
      </w:pPr>
    </w:p>
    <w:p w:rsidR="00A9393D" w:rsidRDefault="00A9393D" w:rsidP="00FB5BEF">
      <w:pPr>
        <w:pStyle w:val="Default"/>
        <w:spacing w:after="18"/>
        <w:ind w:left="284" w:hanging="284"/>
        <w:jc w:val="both"/>
        <w:rPr>
          <w:sz w:val="23"/>
          <w:szCs w:val="23"/>
        </w:rPr>
      </w:pPr>
      <w:r>
        <w:rPr>
          <w:rFonts w:ascii="Calibri" w:hAnsi="Calibri" w:cs="Calibri"/>
          <w:b/>
          <w:bCs/>
          <w:sz w:val="23"/>
          <w:szCs w:val="23"/>
        </w:rPr>
        <w:t xml:space="preserve">1. Sınav başvuru esnasında Bakanlığımızın </w:t>
      </w:r>
      <w:hyperlink r:id="rId4" w:history="1">
        <w:r w:rsidRPr="009A7236">
          <w:rPr>
            <w:rStyle w:val="Kpr"/>
            <w:rFonts w:ascii="Calibri" w:hAnsi="Calibri" w:cs="Calibri"/>
            <w:b/>
            <w:bCs/>
            <w:sz w:val="23"/>
            <w:szCs w:val="23"/>
          </w:rPr>
          <w:t>www.icisleri.gov.tr</w:t>
        </w:r>
      </w:hyperlink>
      <w:r>
        <w:rPr>
          <w:rFonts w:ascii="Calibri" w:hAnsi="Calibri" w:cs="Calibri"/>
          <w:b/>
          <w:bCs/>
          <w:sz w:val="23"/>
          <w:szCs w:val="23"/>
        </w:rPr>
        <w:t xml:space="preserve"> </w:t>
      </w:r>
      <w:r>
        <w:rPr>
          <w:sz w:val="23"/>
          <w:szCs w:val="23"/>
        </w:rPr>
        <w:t xml:space="preserve"> adresli internet sitesinde yayınlanan “Sınav Başvuru” linki aracılığıyla </w:t>
      </w:r>
      <w:hyperlink r:id="rId5" w:history="1">
        <w:r w:rsidRPr="009A7236">
          <w:rPr>
            <w:rStyle w:val="Kpr"/>
            <w:sz w:val="23"/>
            <w:szCs w:val="23"/>
          </w:rPr>
          <w:t>www.turkiye.gov.tr</w:t>
        </w:r>
      </w:hyperlink>
      <w:r>
        <w:rPr>
          <w:sz w:val="23"/>
          <w:szCs w:val="23"/>
        </w:rPr>
        <w:t xml:space="preserve">  internet adresi üzerinden erişilerek aday tarafından elektronik ortamda doldurulmuş ve imzalanmış resimli </w:t>
      </w:r>
      <w:r>
        <w:rPr>
          <w:b/>
          <w:bCs/>
          <w:i/>
          <w:iCs/>
          <w:sz w:val="23"/>
          <w:szCs w:val="23"/>
        </w:rPr>
        <w:t>İş Talep Formu</w:t>
      </w:r>
      <w:r w:rsidR="00C6328F">
        <w:rPr>
          <w:b/>
          <w:bCs/>
          <w:i/>
          <w:iCs/>
          <w:sz w:val="23"/>
          <w:szCs w:val="23"/>
        </w:rPr>
        <w:t xml:space="preserve"> </w:t>
      </w:r>
      <w:r>
        <w:rPr>
          <w:sz w:val="23"/>
          <w:szCs w:val="23"/>
        </w:rPr>
        <w:t>(Link:</w:t>
      </w:r>
      <w:r w:rsidR="00C6328F">
        <w:rPr>
          <w:sz w:val="23"/>
          <w:szCs w:val="23"/>
        </w:rPr>
        <w:t xml:space="preserve"> </w:t>
      </w:r>
      <w:hyperlink r:id="rId6" w:history="1">
        <w:r w:rsidR="00C6328F" w:rsidRPr="009A7236">
          <w:rPr>
            <w:rStyle w:val="Kpr"/>
            <w:sz w:val="23"/>
            <w:szCs w:val="23"/>
          </w:rPr>
          <w:t>http://www.turkiye.gov.tr/icisleri-bakanligi-personel-sinav-duyurusu</w:t>
        </w:r>
      </w:hyperlink>
      <w:r>
        <w:rPr>
          <w:sz w:val="23"/>
          <w:szCs w:val="23"/>
        </w:rPr>
        <w:t xml:space="preserve">). </w:t>
      </w:r>
      <w:r w:rsidRPr="00C6328F">
        <w:rPr>
          <w:b/>
          <w:bCs/>
          <w:color w:val="C00000"/>
          <w:sz w:val="23"/>
          <w:szCs w:val="23"/>
        </w:rPr>
        <w:t>11.06.</w:t>
      </w:r>
      <w:proofErr w:type="gramStart"/>
      <w:r w:rsidRPr="00C6328F">
        <w:rPr>
          <w:b/>
          <w:bCs/>
          <w:color w:val="C00000"/>
          <w:sz w:val="23"/>
          <w:szCs w:val="23"/>
        </w:rPr>
        <w:t xml:space="preserve">2021 </w:t>
      </w:r>
      <w:r w:rsidR="00C6328F">
        <w:rPr>
          <w:b/>
          <w:bCs/>
          <w:color w:val="C00000"/>
          <w:sz w:val="23"/>
          <w:szCs w:val="23"/>
        </w:rPr>
        <w:t xml:space="preserve"> </w:t>
      </w:r>
      <w:r w:rsidRPr="00C6328F">
        <w:rPr>
          <w:b/>
          <w:bCs/>
          <w:color w:val="C00000"/>
          <w:sz w:val="23"/>
          <w:szCs w:val="23"/>
        </w:rPr>
        <w:t>tarihinden</w:t>
      </w:r>
      <w:proofErr w:type="gramEnd"/>
      <w:r w:rsidRPr="00C6328F">
        <w:rPr>
          <w:b/>
          <w:bCs/>
          <w:color w:val="C00000"/>
          <w:sz w:val="23"/>
          <w:szCs w:val="23"/>
        </w:rPr>
        <w:t xml:space="preserve"> itibaren alınabilecektir.</w:t>
      </w:r>
      <w:r>
        <w:rPr>
          <w:b/>
          <w:bCs/>
          <w:sz w:val="23"/>
          <w:szCs w:val="23"/>
        </w:rPr>
        <w:t xml:space="preserve"> </w:t>
      </w:r>
    </w:p>
    <w:p w:rsidR="00A9393D" w:rsidRDefault="00A9393D" w:rsidP="00FB5BEF">
      <w:pPr>
        <w:pStyle w:val="Default"/>
        <w:spacing w:after="18"/>
        <w:ind w:left="284" w:hanging="284"/>
        <w:jc w:val="both"/>
        <w:rPr>
          <w:sz w:val="23"/>
          <w:szCs w:val="23"/>
        </w:rPr>
      </w:pPr>
      <w:r>
        <w:rPr>
          <w:rFonts w:ascii="Calibri" w:hAnsi="Calibri" w:cs="Calibri"/>
          <w:b/>
          <w:bCs/>
          <w:sz w:val="23"/>
          <w:szCs w:val="23"/>
        </w:rPr>
        <w:t xml:space="preserve">2. </w:t>
      </w:r>
      <w:r>
        <w:rPr>
          <w:sz w:val="23"/>
          <w:szCs w:val="23"/>
        </w:rPr>
        <w:t xml:space="preserve">Diploma veya mezun olduğunu gösterir belgenin aslı ve fotokopisi veya tasdikli sureti. </w:t>
      </w:r>
      <w:proofErr w:type="gramStart"/>
      <w:r>
        <w:rPr>
          <w:sz w:val="23"/>
          <w:szCs w:val="23"/>
        </w:rPr>
        <w:t>(</w:t>
      </w:r>
      <w:proofErr w:type="gramEnd"/>
      <w:r>
        <w:rPr>
          <w:sz w:val="23"/>
          <w:szCs w:val="23"/>
        </w:rPr>
        <w:t xml:space="preserve">Diplomanın veya mezun olduğunu gösterir belgenin aslı ya da onaylı örneği ibraz edilmek kaydıyla fotokopileri; </w:t>
      </w:r>
      <w:r>
        <w:rPr>
          <w:b/>
          <w:bCs/>
          <w:sz w:val="23"/>
          <w:szCs w:val="23"/>
        </w:rPr>
        <w:t xml:space="preserve">Merkez Teşkilatında ilan edilen pozisyonlara başvuranlar için Bakanlığımızca, Taşra Teşkilatında ilan edilen pozisyonlara başvuranlar için ise Valilik İl Yazı İşleri Müdürlüklerince tasdik edilebilecektir. </w:t>
      </w:r>
      <w:r>
        <w:rPr>
          <w:sz w:val="23"/>
          <w:szCs w:val="23"/>
        </w:rPr>
        <w:t>(</w:t>
      </w:r>
      <w:r>
        <w:rPr>
          <w:b/>
          <w:bCs/>
          <w:i/>
          <w:iCs/>
          <w:sz w:val="23"/>
          <w:szCs w:val="23"/>
        </w:rPr>
        <w:t>E-devlet üzerinden çıktısı alınan “Mezuniyet Belgesi” de kabul edilecektir</w:t>
      </w:r>
      <w:r>
        <w:rPr>
          <w:sz w:val="23"/>
          <w:szCs w:val="23"/>
        </w:rPr>
        <w:t xml:space="preserve">) </w:t>
      </w:r>
    </w:p>
    <w:p w:rsidR="00A9393D" w:rsidRDefault="00A9393D" w:rsidP="00FB5BEF">
      <w:pPr>
        <w:pStyle w:val="Default"/>
        <w:spacing w:after="18"/>
        <w:ind w:left="284" w:hanging="284"/>
        <w:jc w:val="both"/>
        <w:rPr>
          <w:sz w:val="23"/>
          <w:szCs w:val="23"/>
        </w:rPr>
      </w:pPr>
      <w:r>
        <w:rPr>
          <w:rFonts w:ascii="Calibri" w:hAnsi="Calibri" w:cs="Calibri"/>
          <w:b/>
          <w:bCs/>
          <w:sz w:val="23"/>
          <w:szCs w:val="23"/>
        </w:rPr>
        <w:t xml:space="preserve">3. </w:t>
      </w:r>
      <w:r>
        <w:rPr>
          <w:sz w:val="23"/>
          <w:szCs w:val="23"/>
        </w:rPr>
        <w:t xml:space="preserve">2020 yılı KPSS(B) grubu sınav sonuç belgesi(internet çıktısı), </w:t>
      </w:r>
    </w:p>
    <w:p w:rsidR="00A9393D" w:rsidRDefault="00A9393D" w:rsidP="00FB5BEF">
      <w:pPr>
        <w:pStyle w:val="Default"/>
        <w:spacing w:after="18"/>
        <w:ind w:left="284" w:hanging="284"/>
        <w:jc w:val="both"/>
        <w:rPr>
          <w:sz w:val="23"/>
          <w:szCs w:val="23"/>
        </w:rPr>
      </w:pPr>
      <w:r>
        <w:rPr>
          <w:rFonts w:ascii="Calibri" w:hAnsi="Calibri" w:cs="Calibri"/>
          <w:b/>
          <w:bCs/>
          <w:sz w:val="23"/>
          <w:szCs w:val="23"/>
        </w:rPr>
        <w:t xml:space="preserve">4. </w:t>
      </w:r>
      <w:hyperlink r:id="rId7" w:history="1">
        <w:r w:rsidR="00C27661" w:rsidRPr="00C6328F">
          <w:rPr>
            <w:rStyle w:val="Kpr"/>
            <w:b/>
            <w:bCs/>
          </w:rPr>
          <w:t>http://personel.icisleri.gov.tr</w:t>
        </w:r>
      </w:hyperlink>
      <w:r w:rsidR="00C27661" w:rsidRPr="00C6328F">
        <w:rPr>
          <w:b/>
          <w:bCs/>
        </w:rPr>
        <w:t xml:space="preserve"> </w:t>
      </w:r>
      <w:r>
        <w:rPr>
          <w:sz w:val="23"/>
          <w:szCs w:val="23"/>
        </w:rPr>
        <w:t xml:space="preserve">internet adresinin “Örnek Formlar ve Dilekçeler” sayfasından temin edilecek “Mal Bildirim Formu” ve “Kamu Görevlileri Etik Sözleşmesi Formu”, </w:t>
      </w:r>
    </w:p>
    <w:p w:rsidR="00A9393D" w:rsidRDefault="00A9393D" w:rsidP="00FB5BEF">
      <w:pPr>
        <w:pStyle w:val="Default"/>
        <w:spacing w:after="18"/>
        <w:ind w:left="284" w:hanging="284"/>
        <w:jc w:val="both"/>
        <w:rPr>
          <w:sz w:val="23"/>
          <w:szCs w:val="23"/>
        </w:rPr>
      </w:pPr>
      <w:r>
        <w:rPr>
          <w:rFonts w:ascii="Calibri" w:hAnsi="Calibri" w:cs="Calibri"/>
          <w:b/>
          <w:bCs/>
          <w:sz w:val="23"/>
          <w:szCs w:val="23"/>
        </w:rPr>
        <w:t xml:space="preserve">5. </w:t>
      </w:r>
      <w:hyperlink r:id="rId8" w:history="1">
        <w:r w:rsidR="00C27661" w:rsidRPr="00C6328F">
          <w:rPr>
            <w:rStyle w:val="Kpr"/>
            <w:b/>
            <w:bCs/>
          </w:rPr>
          <w:t>http://www.icisleri.gov.tr/personel</w:t>
        </w:r>
      </w:hyperlink>
      <w:r>
        <w:rPr>
          <w:sz w:val="23"/>
          <w:szCs w:val="23"/>
        </w:rPr>
        <w:t xml:space="preserve"> internet adresinde yer alan “</w:t>
      </w:r>
      <w:r>
        <w:rPr>
          <w:i/>
          <w:iCs/>
          <w:sz w:val="23"/>
          <w:szCs w:val="23"/>
        </w:rPr>
        <w:t>Personel Kimlik Kartında Kullanılacak Fotoğrafın Standartları</w:t>
      </w:r>
      <w:r>
        <w:rPr>
          <w:sz w:val="23"/>
          <w:szCs w:val="23"/>
        </w:rPr>
        <w:t xml:space="preserve">” </w:t>
      </w:r>
      <w:proofErr w:type="spellStart"/>
      <w:r>
        <w:rPr>
          <w:sz w:val="23"/>
          <w:szCs w:val="23"/>
        </w:rPr>
        <w:t>na</w:t>
      </w:r>
      <w:proofErr w:type="spellEnd"/>
      <w:r>
        <w:rPr>
          <w:sz w:val="23"/>
          <w:szCs w:val="23"/>
        </w:rPr>
        <w:t xml:space="preserve"> uygun olarak çekilen fotoğrafın CD’si, </w:t>
      </w:r>
    </w:p>
    <w:p w:rsidR="00A9393D" w:rsidRDefault="00A9393D" w:rsidP="00FB5BEF">
      <w:pPr>
        <w:pStyle w:val="Default"/>
        <w:ind w:left="284" w:hanging="284"/>
        <w:jc w:val="both"/>
        <w:rPr>
          <w:sz w:val="23"/>
          <w:szCs w:val="23"/>
        </w:rPr>
      </w:pPr>
      <w:r>
        <w:rPr>
          <w:rFonts w:ascii="Calibri" w:hAnsi="Calibri" w:cs="Calibri"/>
          <w:b/>
          <w:bCs/>
          <w:sz w:val="23"/>
          <w:szCs w:val="23"/>
        </w:rPr>
        <w:t xml:space="preserve">6. </w:t>
      </w:r>
      <w:r>
        <w:rPr>
          <w:sz w:val="23"/>
          <w:szCs w:val="23"/>
        </w:rPr>
        <w:t xml:space="preserve">Kamu kurum ve kuruluşlarında 4/B sözleşmeli pozisyonunda tam zamanlı olarak görev yapmakta iken kurumlarınca sözleşmesi fesih edilen ya da sözleşmesini tek taraflı fesheden adaylar için görev yaptıkları eski kurumlarınca onaylı hizmet belgesi, </w:t>
      </w:r>
    </w:p>
    <w:p w:rsidR="00B079BE" w:rsidRDefault="00B079BE"/>
    <w:sectPr w:rsidR="00B079BE" w:rsidSect="00B07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475F6"/>
    <w:rsid w:val="00061A32"/>
    <w:rsid w:val="000E62CC"/>
    <w:rsid w:val="00186BF1"/>
    <w:rsid w:val="00231255"/>
    <w:rsid w:val="002C260F"/>
    <w:rsid w:val="00323D62"/>
    <w:rsid w:val="0052738E"/>
    <w:rsid w:val="008B3D5B"/>
    <w:rsid w:val="009F066B"/>
    <w:rsid w:val="00A9393D"/>
    <w:rsid w:val="00B079BE"/>
    <w:rsid w:val="00BB36AA"/>
    <w:rsid w:val="00C27661"/>
    <w:rsid w:val="00C6328F"/>
    <w:rsid w:val="00F475F6"/>
    <w:rsid w:val="00FB5B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475F6"/>
    <w:rPr>
      <w:b/>
      <w:bCs/>
    </w:rPr>
  </w:style>
  <w:style w:type="paragraph" w:customStyle="1" w:styleId="Default">
    <w:name w:val="Default"/>
    <w:rsid w:val="00A9393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3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4980051">
      <w:bodyDiv w:val="1"/>
      <w:marLeft w:val="0"/>
      <w:marRight w:val="0"/>
      <w:marTop w:val="0"/>
      <w:marBottom w:val="0"/>
      <w:divBdr>
        <w:top w:val="none" w:sz="0" w:space="0" w:color="auto"/>
        <w:left w:val="none" w:sz="0" w:space="0" w:color="auto"/>
        <w:bottom w:val="none" w:sz="0" w:space="0" w:color="auto"/>
        <w:right w:val="none" w:sz="0" w:space="0" w:color="auto"/>
      </w:divBdr>
      <w:divsChild>
        <w:div w:id="2114940033">
          <w:marLeft w:val="-150"/>
          <w:marRight w:val="-150"/>
          <w:marTop w:val="0"/>
          <w:marBottom w:val="0"/>
          <w:divBdr>
            <w:top w:val="none" w:sz="0" w:space="0" w:color="auto"/>
            <w:left w:val="none" w:sz="0" w:space="0" w:color="auto"/>
            <w:bottom w:val="none" w:sz="0" w:space="0" w:color="auto"/>
            <w:right w:val="none" w:sz="0" w:space="0" w:color="auto"/>
          </w:divBdr>
          <w:divsChild>
            <w:div w:id="1920795955">
              <w:marLeft w:val="0"/>
              <w:marRight w:val="0"/>
              <w:marTop w:val="0"/>
              <w:marBottom w:val="0"/>
              <w:divBdr>
                <w:top w:val="none" w:sz="0" w:space="0" w:color="auto"/>
                <w:left w:val="none" w:sz="0" w:space="0" w:color="auto"/>
                <w:bottom w:val="none" w:sz="0" w:space="0" w:color="auto"/>
                <w:right w:val="none" w:sz="0" w:space="0" w:color="auto"/>
              </w:divBdr>
              <w:divsChild>
                <w:div w:id="401102744">
                  <w:marLeft w:val="-150"/>
                  <w:marRight w:val="-150"/>
                  <w:marTop w:val="100"/>
                  <w:marBottom w:val="0"/>
                  <w:divBdr>
                    <w:top w:val="none" w:sz="0" w:space="0" w:color="auto"/>
                    <w:left w:val="none" w:sz="0" w:space="0" w:color="auto"/>
                    <w:bottom w:val="none" w:sz="0" w:space="0" w:color="auto"/>
                    <w:right w:val="none" w:sz="0" w:space="0" w:color="auto"/>
                  </w:divBdr>
                  <w:divsChild>
                    <w:div w:id="890460680">
                      <w:marLeft w:val="0"/>
                      <w:marRight w:val="0"/>
                      <w:marTop w:val="0"/>
                      <w:marBottom w:val="0"/>
                      <w:divBdr>
                        <w:top w:val="none" w:sz="0" w:space="0" w:color="auto"/>
                        <w:left w:val="none" w:sz="0" w:space="0" w:color="auto"/>
                        <w:bottom w:val="none" w:sz="0" w:space="0" w:color="auto"/>
                        <w:right w:val="none" w:sz="0" w:space="0" w:color="auto"/>
                      </w:divBdr>
                      <w:divsChild>
                        <w:div w:id="1380201647">
                          <w:marLeft w:val="0"/>
                          <w:marRight w:val="0"/>
                          <w:marTop w:val="0"/>
                          <w:marBottom w:val="0"/>
                          <w:divBdr>
                            <w:top w:val="none" w:sz="0" w:space="0" w:color="auto"/>
                            <w:left w:val="none" w:sz="0" w:space="0" w:color="auto"/>
                            <w:bottom w:val="none" w:sz="0" w:space="0" w:color="auto"/>
                            <w:right w:val="none" w:sz="0" w:space="0" w:color="auto"/>
                          </w:divBdr>
                          <w:divsChild>
                            <w:div w:id="1432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sleri.gov.tr/personel" TargetMode="External"/><Relationship Id="rId3" Type="http://schemas.openxmlformats.org/officeDocument/2006/relationships/webSettings" Target="webSettings.xml"/><Relationship Id="rId7" Type="http://schemas.openxmlformats.org/officeDocument/2006/relationships/hyperlink" Target="http://personel.icisleri.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rkiye.gov.tr/icisleri-bakanligi-personel-sinav-duyurusu" TargetMode="External"/><Relationship Id="rId5" Type="http://schemas.openxmlformats.org/officeDocument/2006/relationships/hyperlink" Target="http://www.turkiye.gov.tr" TargetMode="External"/><Relationship Id="rId10" Type="http://schemas.openxmlformats.org/officeDocument/2006/relationships/theme" Target="theme/theme1.xml"/><Relationship Id="rId4" Type="http://schemas.openxmlformats.org/officeDocument/2006/relationships/hyperlink" Target="http://www.icisleri.gov.tr"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455</Words>
  <Characters>2598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13</cp:revision>
  <dcterms:created xsi:type="dcterms:W3CDTF">2021-06-08T18:07:00Z</dcterms:created>
  <dcterms:modified xsi:type="dcterms:W3CDTF">2021-06-08T18:52:00Z</dcterms:modified>
</cp:coreProperties>
</file>