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245" w:rsidRDefault="002A3245" w:rsidP="00D243FE">
      <w:pPr>
        <w:spacing w:line="240" w:lineRule="auto"/>
        <w:rPr>
          <w:rFonts w:ascii="Times New Roman" w:hAnsi="Times New Roman" w:cs="Times New Roman"/>
          <w:b/>
          <w:sz w:val="24"/>
          <w:szCs w:val="24"/>
          <w:u w:val="single"/>
        </w:rPr>
      </w:pPr>
      <w:bookmarkStart w:id="0" w:name="_GoBack"/>
      <w:bookmarkEnd w:id="0"/>
    </w:p>
    <w:p w:rsidR="002A3245" w:rsidRDefault="00FB0F26">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KASTAMONU İLİNDE 202</w:t>
      </w:r>
      <w:r w:rsidR="00A84ADE">
        <w:rPr>
          <w:rFonts w:ascii="Times New Roman" w:hAnsi="Times New Roman" w:cs="Times New Roman"/>
          <w:b/>
          <w:sz w:val="24"/>
          <w:szCs w:val="24"/>
          <w:u w:val="single"/>
        </w:rPr>
        <w:t>4</w:t>
      </w:r>
      <w:r>
        <w:rPr>
          <w:rFonts w:ascii="Times New Roman" w:hAnsi="Times New Roman" w:cs="Times New Roman"/>
          <w:b/>
          <w:sz w:val="24"/>
          <w:szCs w:val="24"/>
          <w:u w:val="single"/>
        </w:rPr>
        <w:t>-202</w:t>
      </w:r>
      <w:r w:rsidR="00A84ADE">
        <w:rPr>
          <w:rFonts w:ascii="Times New Roman" w:hAnsi="Times New Roman" w:cs="Times New Roman"/>
          <w:b/>
          <w:sz w:val="24"/>
          <w:szCs w:val="24"/>
          <w:u w:val="single"/>
        </w:rPr>
        <w:t>5</w:t>
      </w:r>
      <w:r>
        <w:rPr>
          <w:rFonts w:ascii="Times New Roman" w:hAnsi="Times New Roman" w:cs="Times New Roman"/>
          <w:b/>
          <w:sz w:val="24"/>
          <w:szCs w:val="24"/>
          <w:u w:val="single"/>
        </w:rPr>
        <w:t xml:space="preserve"> KIŞ MEVSİMİNDE TOPLANTI KARARLARI</w:t>
      </w:r>
    </w:p>
    <w:p w:rsidR="002A3245" w:rsidRDefault="00B47D42" w:rsidP="00B47D42">
      <w:pPr>
        <w:tabs>
          <w:tab w:val="left" w:pos="739"/>
          <w:tab w:val="left" w:pos="8737"/>
        </w:tabs>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A3245" w:rsidRDefault="00FB0F26">
      <w:pPr>
        <w:tabs>
          <w:tab w:val="left" w:pos="739"/>
        </w:tabs>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Yerleşim birimlerinde genel hayatı etkileyeceği ve kurumlar arası koordinasyonu gerektirebileceği değerlendirilen yoğun kar yağışı ve don kapsamlı meteorolojik uyarılarda, beklenen olayların öncesinde muhtemel can ve mal zararlarının önlenmesi/azaltılması, müdahale çalışmalarının daha etkin ve verimli yapılabilmesi,</w:t>
      </w:r>
    </w:p>
    <w:p w:rsidR="002A3245" w:rsidRDefault="00FB0F26">
      <w:pPr>
        <w:tabs>
          <w:tab w:val="left" w:pos="739"/>
        </w:tabs>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Vatandaşlarımızın huzur ve güven içerisinde seyahat etmelerini ve sürücülerin trafik kural ihlal davranışlarının en aza indirilmesini sağlamak amacıyla trafik kazalarının oluşmasında önemli rol oynayan kış mevsimi koşulları ve trafik güvenliğine yönelik diğer olumsuzlukların da önüne geçilmesi amacıyla;</w:t>
      </w:r>
    </w:p>
    <w:p w:rsidR="002A3245" w:rsidRDefault="00FB0F26">
      <w:pPr>
        <w:tabs>
          <w:tab w:val="left" w:pos="739"/>
        </w:tabs>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İlimizde, yaklaşmakta olan kış mevsiminde yaşanabilecek olumsuzlukların önüne geçilmesi bakımından kamu kurum ve kuruluşlarımızca aşağıdaki tedbirlerin alınması uygun görülmüştür.</w:t>
      </w:r>
    </w:p>
    <w:p w:rsidR="00B8522B" w:rsidRDefault="00FB0F26" w:rsidP="007C6FEA">
      <w:pPr>
        <w:pStyle w:val="ListeParagraf"/>
        <w:numPr>
          <w:ilvl w:val="0"/>
          <w:numId w:val="1"/>
        </w:numPr>
        <w:spacing w:after="0" w:line="240" w:lineRule="auto"/>
        <w:jc w:val="both"/>
        <w:rPr>
          <w:rFonts w:ascii="Times New Roman" w:hAnsi="Times New Roman" w:cs="Times New Roman"/>
          <w:sz w:val="24"/>
          <w:szCs w:val="24"/>
        </w:rPr>
      </w:pPr>
      <w:r w:rsidRPr="0025430C">
        <w:rPr>
          <w:rFonts w:ascii="Times New Roman" w:hAnsi="Times New Roman" w:cs="Times New Roman"/>
          <w:sz w:val="24"/>
          <w:szCs w:val="24"/>
        </w:rPr>
        <w:t xml:space="preserve">İçişleri Bakanlığı İller İdaresi Genel Müdürlüğünün </w:t>
      </w:r>
      <w:r w:rsidR="00B93DEA">
        <w:rPr>
          <w:rFonts w:ascii="Times New Roman" w:hAnsi="Times New Roman" w:cs="Times New Roman"/>
          <w:color w:val="000000" w:themeColor="text1"/>
          <w:sz w:val="24"/>
          <w:szCs w:val="24"/>
        </w:rPr>
        <w:t>08</w:t>
      </w:r>
      <w:r w:rsidRPr="0025430C">
        <w:rPr>
          <w:rFonts w:ascii="Times New Roman" w:hAnsi="Times New Roman" w:cs="Times New Roman"/>
          <w:color w:val="000000" w:themeColor="text1"/>
          <w:sz w:val="24"/>
          <w:szCs w:val="24"/>
        </w:rPr>
        <w:t>/11/202</w:t>
      </w:r>
      <w:r w:rsidR="00B93DEA">
        <w:rPr>
          <w:rFonts w:ascii="Times New Roman" w:hAnsi="Times New Roman" w:cs="Times New Roman"/>
          <w:color w:val="000000" w:themeColor="text1"/>
          <w:sz w:val="24"/>
          <w:szCs w:val="24"/>
        </w:rPr>
        <w:t>4</w:t>
      </w:r>
      <w:r w:rsidRPr="0025430C">
        <w:rPr>
          <w:rFonts w:ascii="Times New Roman" w:hAnsi="Times New Roman" w:cs="Times New Roman"/>
          <w:color w:val="000000" w:themeColor="text1"/>
          <w:sz w:val="24"/>
          <w:szCs w:val="24"/>
        </w:rPr>
        <w:t xml:space="preserve"> tarih ve </w:t>
      </w:r>
      <w:r w:rsidR="00B93DEA">
        <w:rPr>
          <w:rFonts w:ascii="Times New Roman" w:hAnsi="Times New Roman" w:cs="Times New Roman"/>
          <w:color w:val="000000" w:themeColor="text1"/>
          <w:sz w:val="24"/>
          <w:szCs w:val="24"/>
        </w:rPr>
        <w:t>87422</w:t>
      </w:r>
      <w:r w:rsidRPr="0025430C">
        <w:rPr>
          <w:rFonts w:ascii="Times New Roman" w:hAnsi="Times New Roman" w:cs="Times New Roman"/>
          <w:color w:val="000000" w:themeColor="text1"/>
          <w:sz w:val="24"/>
          <w:szCs w:val="24"/>
        </w:rPr>
        <w:t xml:space="preserve"> </w:t>
      </w:r>
      <w:r w:rsidRPr="0025430C">
        <w:rPr>
          <w:rFonts w:ascii="Times New Roman" w:hAnsi="Times New Roman" w:cs="Times New Roman"/>
          <w:sz w:val="24"/>
          <w:szCs w:val="24"/>
        </w:rPr>
        <w:t xml:space="preserve">sayılı Kış Mevsimi Trafik Tedbirleri konulu </w:t>
      </w:r>
      <w:r w:rsidR="009B2588" w:rsidRPr="0025430C">
        <w:rPr>
          <w:rFonts w:ascii="Times New Roman" w:hAnsi="Times New Roman" w:cs="Times New Roman"/>
          <w:sz w:val="24"/>
          <w:szCs w:val="24"/>
        </w:rPr>
        <w:t>yazısıyla kış</w:t>
      </w:r>
      <w:r w:rsidR="00B8522B" w:rsidRPr="0025430C">
        <w:rPr>
          <w:rFonts w:ascii="Times New Roman" w:hAnsi="Times New Roman" w:cs="Times New Roman"/>
          <w:sz w:val="24"/>
          <w:szCs w:val="24"/>
        </w:rPr>
        <w:t xml:space="preserve"> mevsimi süresince vatandaşlarımızın, </w:t>
      </w:r>
      <w:r w:rsidR="00B93DEA">
        <w:rPr>
          <w:rFonts w:ascii="Times New Roman" w:hAnsi="Times New Roman" w:cs="Times New Roman"/>
          <w:sz w:val="24"/>
          <w:szCs w:val="24"/>
        </w:rPr>
        <w:t>huzur</w:t>
      </w:r>
      <w:r w:rsidR="00B8522B" w:rsidRPr="0025430C">
        <w:rPr>
          <w:rFonts w:ascii="Times New Roman" w:hAnsi="Times New Roman" w:cs="Times New Roman"/>
          <w:sz w:val="24"/>
          <w:szCs w:val="24"/>
        </w:rPr>
        <w:t xml:space="preserve"> ve güven</w:t>
      </w:r>
      <w:r w:rsidR="00B93DEA">
        <w:rPr>
          <w:rFonts w:ascii="Times New Roman" w:hAnsi="Times New Roman" w:cs="Times New Roman"/>
          <w:sz w:val="24"/>
          <w:szCs w:val="24"/>
        </w:rPr>
        <w:t xml:space="preserve"> </w:t>
      </w:r>
      <w:r w:rsidR="00B8522B" w:rsidRPr="0025430C">
        <w:rPr>
          <w:rFonts w:ascii="Times New Roman" w:hAnsi="Times New Roman" w:cs="Times New Roman"/>
          <w:sz w:val="24"/>
          <w:szCs w:val="24"/>
        </w:rPr>
        <w:t xml:space="preserve">içerisinde </w:t>
      </w:r>
      <w:r w:rsidR="009B2588" w:rsidRPr="0025430C">
        <w:rPr>
          <w:rFonts w:ascii="Times New Roman" w:hAnsi="Times New Roman" w:cs="Times New Roman"/>
          <w:sz w:val="24"/>
          <w:szCs w:val="24"/>
        </w:rPr>
        <w:t>seyahat</w:t>
      </w:r>
      <w:r w:rsidR="00B8522B" w:rsidRPr="0025430C">
        <w:rPr>
          <w:rFonts w:ascii="Times New Roman" w:hAnsi="Times New Roman" w:cs="Times New Roman"/>
          <w:sz w:val="24"/>
          <w:szCs w:val="24"/>
        </w:rPr>
        <w:t xml:space="preserve"> etmelerini sağlamak </w:t>
      </w:r>
      <w:r w:rsidR="009B2588" w:rsidRPr="0025430C">
        <w:rPr>
          <w:rFonts w:ascii="Times New Roman" w:hAnsi="Times New Roman" w:cs="Times New Roman"/>
          <w:sz w:val="24"/>
          <w:szCs w:val="24"/>
        </w:rPr>
        <w:t>amacıyla aldırılması</w:t>
      </w:r>
      <w:r w:rsidR="00B8522B" w:rsidRPr="0025430C">
        <w:rPr>
          <w:rFonts w:ascii="Times New Roman" w:hAnsi="Times New Roman" w:cs="Times New Roman"/>
          <w:sz w:val="24"/>
          <w:szCs w:val="24"/>
        </w:rPr>
        <w:t xml:space="preserve"> istenen </w:t>
      </w:r>
      <w:r w:rsidRPr="00B8522B">
        <w:rPr>
          <w:rFonts w:ascii="Times New Roman" w:hAnsi="Times New Roman" w:cs="Times New Roman"/>
          <w:sz w:val="24"/>
          <w:szCs w:val="24"/>
        </w:rPr>
        <w:t>tedbirlerin</w:t>
      </w:r>
      <w:r w:rsidR="002133B2">
        <w:rPr>
          <w:rFonts w:ascii="Times New Roman" w:hAnsi="Times New Roman" w:cs="Times New Roman"/>
          <w:sz w:val="24"/>
          <w:szCs w:val="24"/>
        </w:rPr>
        <w:t xml:space="preserve"> </w:t>
      </w:r>
      <w:r w:rsidR="004A7294">
        <w:rPr>
          <w:rFonts w:ascii="Times New Roman" w:hAnsi="Times New Roman" w:cs="Times New Roman"/>
          <w:sz w:val="24"/>
          <w:szCs w:val="24"/>
        </w:rPr>
        <w:t xml:space="preserve">ve Ulaştırma ve Altyapı Bakanlığı Karayolları Genel Müdürlüğü’nün 08.11.2024 tarih ve 1666980 sayılı </w:t>
      </w:r>
      <w:r w:rsidR="00260628">
        <w:rPr>
          <w:rFonts w:ascii="Times New Roman" w:hAnsi="Times New Roman" w:cs="Times New Roman"/>
          <w:sz w:val="24"/>
          <w:szCs w:val="24"/>
        </w:rPr>
        <w:t xml:space="preserve">“2024-2025 Kış Programı” konulu yazısıyla alınması istenen </w:t>
      </w:r>
      <w:r w:rsidR="00C148CC">
        <w:rPr>
          <w:rFonts w:ascii="Times New Roman" w:hAnsi="Times New Roman" w:cs="Times New Roman"/>
          <w:sz w:val="24"/>
          <w:szCs w:val="24"/>
        </w:rPr>
        <w:t>tedbirlerin eksiksiz</w:t>
      </w:r>
      <w:r w:rsidR="002133B2">
        <w:rPr>
          <w:rFonts w:ascii="Times New Roman" w:hAnsi="Times New Roman" w:cs="Times New Roman"/>
          <w:sz w:val="24"/>
          <w:szCs w:val="24"/>
        </w:rPr>
        <w:t xml:space="preserve"> şekilde </w:t>
      </w:r>
      <w:r w:rsidR="00B8522B" w:rsidRPr="00B8522B">
        <w:rPr>
          <w:rFonts w:ascii="Times New Roman" w:hAnsi="Times New Roman" w:cs="Times New Roman"/>
          <w:sz w:val="24"/>
          <w:szCs w:val="24"/>
        </w:rPr>
        <w:t>uygulanmasına</w:t>
      </w:r>
      <w:r w:rsidR="00B8522B">
        <w:rPr>
          <w:rFonts w:ascii="Times New Roman" w:hAnsi="Times New Roman" w:cs="Times New Roman"/>
          <w:sz w:val="24"/>
          <w:szCs w:val="24"/>
        </w:rPr>
        <w:t>,</w:t>
      </w:r>
    </w:p>
    <w:p w:rsidR="002A3245" w:rsidRPr="00B8522B" w:rsidRDefault="00B8522B" w:rsidP="00B8522B">
      <w:pPr>
        <w:pStyle w:val="ListeParagraf"/>
        <w:spacing w:after="0" w:line="240" w:lineRule="auto"/>
        <w:jc w:val="both"/>
        <w:rPr>
          <w:rFonts w:ascii="Times New Roman" w:hAnsi="Times New Roman" w:cs="Times New Roman"/>
          <w:sz w:val="24"/>
          <w:szCs w:val="24"/>
        </w:rPr>
      </w:pPr>
      <w:r w:rsidRPr="00B8522B">
        <w:rPr>
          <w:rFonts w:ascii="Times New Roman" w:hAnsi="Times New Roman" w:cs="Times New Roman"/>
          <w:sz w:val="24"/>
          <w:szCs w:val="24"/>
        </w:rPr>
        <w:t xml:space="preserve"> </w:t>
      </w:r>
    </w:p>
    <w:p w:rsidR="002A3245" w:rsidRDefault="00FB0F26">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“Kış Lastiği Kullanma Zorunluluğu İle İlgili Usul ve Esaslar Hakkında Tebliğ” ile kış lastiği zorunluluğu, kullanım şartları ve denetimlere ilişkin usul ve esaslar belirlenmiş olup bu kapsamda ülkemizde tescil edilmiş olsun veya olmasın şehirlerarası karayollarında yolcu ve eşya taşımalarında kullanılan taşıtlarda</w:t>
      </w:r>
      <w:r w:rsidR="00916235">
        <w:rPr>
          <w:rFonts w:ascii="Times New Roman" w:hAnsi="Times New Roman" w:cs="Times New Roman"/>
          <w:color w:val="000000" w:themeColor="text1"/>
          <w:sz w:val="24"/>
          <w:szCs w:val="24"/>
        </w:rPr>
        <w:t xml:space="preserve"> </w:t>
      </w:r>
      <w:r w:rsidR="00E9765D">
        <w:rPr>
          <w:rFonts w:ascii="Times New Roman" w:hAnsi="Times New Roman" w:cs="Times New Roman"/>
          <w:b/>
          <w:color w:val="000000" w:themeColor="text1"/>
          <w:sz w:val="24"/>
          <w:szCs w:val="24"/>
        </w:rPr>
        <w:t>1 Aralık</w:t>
      </w:r>
      <w:r>
        <w:rPr>
          <w:rFonts w:ascii="Times New Roman" w:hAnsi="Times New Roman" w:cs="Times New Roman"/>
          <w:b/>
          <w:color w:val="000000" w:themeColor="text1"/>
          <w:sz w:val="24"/>
          <w:szCs w:val="24"/>
        </w:rPr>
        <w:t xml:space="preserve"> 202</w:t>
      </w:r>
      <w:r w:rsidR="00E9765D">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 xml:space="preserve"> ile takip eden yılın </w:t>
      </w:r>
      <w:r>
        <w:rPr>
          <w:rFonts w:ascii="Times New Roman" w:hAnsi="Times New Roman" w:cs="Times New Roman"/>
          <w:b/>
          <w:color w:val="000000" w:themeColor="text1"/>
          <w:sz w:val="24"/>
          <w:szCs w:val="24"/>
        </w:rPr>
        <w:t>1 Nisan 202</w:t>
      </w:r>
      <w:r w:rsidR="00E9765D">
        <w:rPr>
          <w:rFonts w:ascii="Times New Roman" w:hAnsi="Times New Roman" w:cs="Times New Roman"/>
          <w:b/>
          <w:color w:val="000000" w:themeColor="text1"/>
          <w:sz w:val="24"/>
          <w:szCs w:val="24"/>
        </w:rPr>
        <w:t>5</w:t>
      </w:r>
      <w:r>
        <w:rPr>
          <w:rFonts w:ascii="Times New Roman" w:hAnsi="Times New Roman" w:cs="Times New Roman"/>
          <w:color w:val="000000" w:themeColor="text1"/>
          <w:sz w:val="24"/>
          <w:szCs w:val="24"/>
        </w:rPr>
        <w:t xml:space="preserve"> tarihleri arasında kış lastiği kullanma zorunluluğuna uyulması ve buna yönelik denetimlerin artırılmasına,</w:t>
      </w:r>
    </w:p>
    <w:p w:rsidR="002A3245" w:rsidRDefault="002A3245">
      <w:pPr>
        <w:pStyle w:val="ListeParagraf"/>
        <w:spacing w:after="0"/>
        <w:ind w:left="0"/>
        <w:rPr>
          <w:rFonts w:ascii="Times New Roman" w:hAnsi="Times New Roman" w:cs="Times New Roman"/>
          <w:color w:val="000000" w:themeColor="text1"/>
          <w:sz w:val="24"/>
          <w:szCs w:val="24"/>
        </w:rPr>
      </w:pPr>
    </w:p>
    <w:p w:rsidR="002A3245" w:rsidRDefault="00FB0F26">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2918 sayılı Karayolları Trafik Kanunu’na, “Kış lastiği kullanma zorunluluğu” başlıklı 65/A maddesi eklenmiş olup idari para cezalarının bu maddeye göre düzenlenmesi, terminal/otogar giriş ve çıkışları başta olmak üzere mevzuatta belirtilen veya Valiliklerce karar alınan araçların</w:t>
      </w:r>
      <w:r w:rsidR="002C04EF">
        <w:rPr>
          <w:rFonts w:ascii="Times New Roman" w:hAnsi="Times New Roman" w:cs="Times New Roman"/>
          <w:color w:val="000000" w:themeColor="text1"/>
          <w:sz w:val="24"/>
          <w:szCs w:val="24"/>
        </w:rPr>
        <w:t xml:space="preserve"> ve öğrenci taşımacılığı yapan servis araçların</w:t>
      </w:r>
      <w:r w:rsidR="00177999">
        <w:rPr>
          <w:rFonts w:ascii="Times New Roman" w:hAnsi="Times New Roman" w:cs="Times New Roman"/>
          <w:color w:val="000000" w:themeColor="text1"/>
          <w:sz w:val="24"/>
          <w:szCs w:val="24"/>
        </w:rPr>
        <w:t>ın</w:t>
      </w:r>
      <w:r>
        <w:rPr>
          <w:rFonts w:ascii="Times New Roman" w:hAnsi="Times New Roman" w:cs="Times New Roman"/>
          <w:color w:val="000000" w:themeColor="text1"/>
          <w:sz w:val="24"/>
          <w:szCs w:val="24"/>
        </w:rPr>
        <w:t xml:space="preserve"> yapılan tüm kontrollerde </w:t>
      </w:r>
      <w:r>
        <w:rPr>
          <w:rFonts w:ascii="Times New Roman" w:hAnsi="Times New Roman" w:cs="Times New Roman"/>
          <w:b/>
          <w:color w:val="000000" w:themeColor="text1"/>
          <w:sz w:val="24"/>
          <w:szCs w:val="24"/>
        </w:rPr>
        <w:t>“KIŞ LASTİĞİ”</w:t>
      </w:r>
      <w:r>
        <w:rPr>
          <w:rFonts w:ascii="Times New Roman" w:hAnsi="Times New Roman" w:cs="Times New Roman"/>
          <w:color w:val="000000" w:themeColor="text1"/>
          <w:sz w:val="24"/>
          <w:szCs w:val="24"/>
        </w:rPr>
        <w:t xml:space="preserve"> bakımından da denetlenmesine, </w:t>
      </w:r>
    </w:p>
    <w:p w:rsidR="002A3245" w:rsidRDefault="002A3245">
      <w:pPr>
        <w:pStyle w:val="ListeParagraf"/>
        <w:spacing w:after="0" w:line="240" w:lineRule="auto"/>
        <w:ind w:left="360"/>
        <w:jc w:val="both"/>
        <w:rPr>
          <w:rFonts w:ascii="Times New Roman" w:hAnsi="Times New Roman" w:cs="Times New Roman"/>
          <w:color w:val="000000" w:themeColor="text1"/>
          <w:sz w:val="24"/>
          <w:szCs w:val="24"/>
        </w:rPr>
      </w:pPr>
    </w:p>
    <w:p w:rsidR="002A3245" w:rsidRDefault="00FB0F26">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Kış şartlarının ağır ve etkili olduğu bölgelerimizde karla mücadelede görev alacak ilgili kuruluşların, kendi aralarında görev bölümü yapmasına, alınması gereken bütün tedbirlerin planlanmasına, gerektiğinde ivedilikle uygulamaya geçilerek, kurumların ellerinde bulunan araç ve gereçlerin sayıları, kullanıcı bilgileri ve sorumluların telefon numaraları Valilik Makamına ve İl Afet ve Acil Durum Müdürlüğüne bildirilmesine, </w:t>
      </w:r>
    </w:p>
    <w:p w:rsidR="0025430C" w:rsidRDefault="0025430C" w:rsidP="0025430C">
      <w:pPr>
        <w:pStyle w:val="ListeParagraf"/>
        <w:rPr>
          <w:rFonts w:ascii="Times New Roman" w:hAnsi="Times New Roman" w:cs="Times New Roman"/>
          <w:sz w:val="24"/>
          <w:szCs w:val="24"/>
        </w:rPr>
      </w:pPr>
    </w:p>
    <w:p w:rsidR="002A3245" w:rsidRPr="00E76715" w:rsidRDefault="002A3245" w:rsidP="00E76715">
      <w:pPr>
        <w:spacing w:after="0" w:line="240" w:lineRule="auto"/>
        <w:jc w:val="both"/>
        <w:rPr>
          <w:rFonts w:ascii="Times New Roman" w:hAnsi="Times New Roman" w:cs="Times New Roman"/>
          <w:sz w:val="24"/>
          <w:szCs w:val="24"/>
        </w:rPr>
      </w:pPr>
    </w:p>
    <w:p w:rsidR="002A3245" w:rsidRDefault="00FB0F26">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İlgili kurum ve kuruluşlarca envanterinde bulunan, kış şartlarında kullanılabilecek çekici, kurtarıcı, arazi taşıtı vb. araçların listeleri ile bunlardan sorumlu idareci ve kullanıcıların isim ve irtibat bilgileri en kısa sürede Kastamonu İl Afet ve Acil Durum Müdürlüğü ile İl Emniyet Müdürlüğü Trafik Tescil ve Denetleme Şube Müdürlüğüne bildirilmesine, bilgilerin temin edilmesine müteakip İl Afet ve Acil Durum Müdürlüğünce bilgilendirme amaçlı diğer kurum ve kuruluşlara dağıtımının sağlanmasına,  </w:t>
      </w:r>
    </w:p>
    <w:p w:rsidR="002A3245" w:rsidRDefault="002A3245">
      <w:pPr>
        <w:pStyle w:val="ListeParagraf"/>
        <w:spacing w:after="0" w:line="240" w:lineRule="auto"/>
        <w:jc w:val="both"/>
        <w:rPr>
          <w:rFonts w:ascii="Times New Roman" w:hAnsi="Times New Roman" w:cs="Times New Roman"/>
          <w:color w:val="000000" w:themeColor="text1"/>
          <w:sz w:val="24"/>
          <w:szCs w:val="24"/>
        </w:rPr>
      </w:pPr>
    </w:p>
    <w:p w:rsidR="002A3245" w:rsidRDefault="00FB0F26">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 Afet ve Acil Durum Müdürlüğünce, kış mücadelesi kapsamında kurumların merkez ve ilçelerde yer alan görevlilerinin isim ve iletişim bilgileri ilgili kurumların tamamına iletilmesine,  </w:t>
      </w:r>
    </w:p>
    <w:p w:rsidR="002A3245" w:rsidRDefault="002A3245">
      <w:pPr>
        <w:pStyle w:val="ListeParagraf"/>
        <w:spacing w:after="0"/>
        <w:rPr>
          <w:rFonts w:ascii="Times New Roman" w:hAnsi="Times New Roman" w:cs="Times New Roman"/>
          <w:color w:val="000000" w:themeColor="text1"/>
          <w:sz w:val="24"/>
          <w:szCs w:val="24"/>
        </w:rPr>
      </w:pPr>
    </w:p>
    <w:p w:rsidR="002A3245" w:rsidRDefault="00FB0F26">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Yoğun kar yağışı ve don ihbarı öncesinde İl Afet ve Acil Durum Koordinasyon Kurulunun İl Valisi veya Vali Yardımcısı başkanlığında ilgili kurumların katılımıyla toplanması, İl Afet ve Acil Durum Yönetim Merkezinin gerekiyorsa 24 saat esasına göre ilgili kurumlardan kurumu adına karar vermeye yetkili ve kurum kaynaklarının yönetimini yapabilecek kişilerden oluşturularak faaliyete geçirilmesine, </w:t>
      </w:r>
    </w:p>
    <w:p w:rsidR="002A3245" w:rsidRDefault="002A3245">
      <w:pPr>
        <w:spacing w:after="0" w:line="240" w:lineRule="auto"/>
        <w:jc w:val="both"/>
        <w:rPr>
          <w:rFonts w:ascii="Times New Roman" w:hAnsi="Times New Roman" w:cs="Times New Roman"/>
          <w:color w:val="000000" w:themeColor="text1"/>
          <w:sz w:val="24"/>
          <w:szCs w:val="24"/>
        </w:rPr>
      </w:pPr>
    </w:p>
    <w:p w:rsidR="002A3245" w:rsidRDefault="00FB0F26">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Kastamonu Meteoroloji Müdürlüğünce anlık hava tahmin bültenlerinin ilgili kurum ve kuruluşlara bildirmesine, gerektiğinde kurumlarca meteorolojiye ait </w:t>
      </w:r>
      <w:hyperlink r:id="rId9" w:history="1">
        <w:r>
          <w:rPr>
            <w:rStyle w:val="Kpr"/>
            <w:rFonts w:ascii="Times New Roman" w:hAnsi="Times New Roman" w:cs="Times New Roman"/>
            <w:sz w:val="24"/>
            <w:szCs w:val="24"/>
          </w:rPr>
          <w:t>www.mgm.gov.tr</w:t>
        </w:r>
      </w:hyperlink>
      <w:r>
        <w:rPr>
          <w:rFonts w:ascii="Times New Roman" w:hAnsi="Times New Roman" w:cs="Times New Roman"/>
          <w:color w:val="000000" w:themeColor="text1"/>
          <w:sz w:val="24"/>
          <w:szCs w:val="24"/>
        </w:rPr>
        <w:t xml:space="preserve"> internet adresinden hava durumu ile ilgili bilgiler takip edilerek gerekli tedbirlerin alınmasına, </w:t>
      </w:r>
      <w:r>
        <w:rPr>
          <w:rFonts w:ascii="Times New Roman" w:hAnsi="Times New Roman" w:cs="Times New Roman"/>
          <w:sz w:val="24"/>
          <w:szCs w:val="24"/>
        </w:rPr>
        <w:t xml:space="preserve">Ani hava olaylarına karşı balıkçıların kısa mesajlarla bilgilendirilmesine, Zirai don riskine karşı, Meteoroloji müdürlüğünce, Tarım ve Orman İl-İlçe Müdürlükleri,  Belediye Başkanlıkları ve yazılı, görsel ve sosyal medya aracılığı ile çiftçilerimiz ve halkın bilgilendirilmesine, </w:t>
      </w:r>
    </w:p>
    <w:p w:rsidR="002A3245" w:rsidRDefault="002A3245">
      <w:pPr>
        <w:spacing w:after="0" w:line="240" w:lineRule="auto"/>
        <w:jc w:val="both"/>
        <w:rPr>
          <w:rFonts w:ascii="Times New Roman" w:hAnsi="Times New Roman" w:cs="Times New Roman"/>
          <w:color w:val="000000" w:themeColor="text1"/>
          <w:sz w:val="24"/>
          <w:szCs w:val="24"/>
        </w:rPr>
      </w:pPr>
    </w:p>
    <w:p w:rsidR="002A3245" w:rsidRDefault="00FB0F26">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İl ve İlçe Merkezi ve köylerde bulunan kimsesiz, sahipsiz ve evsiz kimselerin Belediye Başkanlıkları ve İlçe Kaymakamlıkları Sosyal Yardımlaşma ve Dayanışma Vakıflarınca tespit edilerek barınmalarının sağlanması, sokak hayvanlarına ve yaban hayvanlarına yönelik gerekli tedbirin alınmasına,</w:t>
      </w:r>
    </w:p>
    <w:p w:rsidR="002A3245" w:rsidRDefault="002A3245">
      <w:pPr>
        <w:pStyle w:val="ListeParagraf"/>
        <w:spacing w:after="0"/>
        <w:rPr>
          <w:rFonts w:ascii="Times New Roman" w:hAnsi="Times New Roman" w:cs="Times New Roman"/>
          <w:color w:val="FF0000"/>
          <w:sz w:val="24"/>
          <w:szCs w:val="24"/>
        </w:rPr>
      </w:pPr>
    </w:p>
    <w:p w:rsidR="002A3245" w:rsidRDefault="00A70753">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 sayaçları, musluk ve su pompalarının donmaya karşı korunması için İl, İlçe Belediye Başkanlıklarınca vatandaşlara uygun iletişim araçlarıyla uyarı yapılması ve </w:t>
      </w:r>
      <w:r w:rsidR="00FB0F26">
        <w:rPr>
          <w:rFonts w:ascii="Times New Roman" w:hAnsi="Times New Roman" w:cs="Times New Roman"/>
          <w:sz w:val="24"/>
          <w:szCs w:val="24"/>
        </w:rPr>
        <w:t xml:space="preserve">soba zehirlenmelerine karşı </w:t>
      </w:r>
      <w:r>
        <w:rPr>
          <w:rFonts w:ascii="Times New Roman" w:hAnsi="Times New Roman" w:cs="Times New Roman"/>
          <w:sz w:val="24"/>
          <w:szCs w:val="24"/>
        </w:rPr>
        <w:t>halkın</w:t>
      </w:r>
      <w:r w:rsidR="00FB0F26">
        <w:rPr>
          <w:rFonts w:ascii="Times New Roman" w:hAnsi="Times New Roman" w:cs="Times New Roman"/>
          <w:sz w:val="24"/>
          <w:szCs w:val="24"/>
        </w:rPr>
        <w:t xml:space="preserve"> yerel yönetimlerce ve medya aracılığı ile bilgilendirme yapılmasına,</w:t>
      </w:r>
    </w:p>
    <w:p w:rsidR="002A3245" w:rsidRDefault="002A3245">
      <w:pPr>
        <w:spacing w:after="0" w:line="240" w:lineRule="auto"/>
        <w:jc w:val="both"/>
        <w:rPr>
          <w:rFonts w:ascii="Times New Roman" w:hAnsi="Times New Roman" w:cs="Times New Roman"/>
          <w:sz w:val="24"/>
          <w:szCs w:val="24"/>
        </w:rPr>
      </w:pPr>
    </w:p>
    <w:p w:rsidR="002A3245" w:rsidRDefault="00FB0F26">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İl merkezi ve İlçelerde hava koşulları sebebiyle eğitim ve öğretime ara verilmesi kararının mülki idare amirince verilmesine,</w:t>
      </w:r>
    </w:p>
    <w:p w:rsidR="002A3245" w:rsidRDefault="002A3245">
      <w:pPr>
        <w:pStyle w:val="ListeParagraf"/>
        <w:spacing w:after="0" w:line="240" w:lineRule="auto"/>
        <w:jc w:val="both"/>
        <w:rPr>
          <w:rFonts w:ascii="Times New Roman" w:hAnsi="Times New Roman" w:cs="Times New Roman"/>
          <w:color w:val="000000" w:themeColor="text1"/>
          <w:sz w:val="24"/>
          <w:szCs w:val="24"/>
        </w:rPr>
      </w:pPr>
    </w:p>
    <w:p w:rsidR="002A3245" w:rsidRDefault="00FB0F26">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Orman Bölge Müdürlüğü de dahil olmak üzere karla mücadelede görev alacak tüm kamu kurum ve kuruluşlarının birbirleriyle koordine içinde hazırlıklarını yapmalarına, eksikliklerini gidermesine, karla mücadelede yetersiz kalınması durumunda ilgili kurumlar arasında araç gereç ve personel takviyesinde bulunulmasına, </w:t>
      </w:r>
    </w:p>
    <w:p w:rsidR="00907FB9" w:rsidRPr="00907FB9" w:rsidRDefault="00907FB9" w:rsidP="00907FB9">
      <w:pPr>
        <w:pStyle w:val="ListeParagraf"/>
        <w:rPr>
          <w:rFonts w:ascii="Times New Roman" w:hAnsi="Times New Roman" w:cs="Times New Roman"/>
          <w:color w:val="000000" w:themeColor="text1"/>
          <w:sz w:val="24"/>
          <w:szCs w:val="24"/>
        </w:rPr>
      </w:pPr>
    </w:p>
    <w:p w:rsidR="00907FB9" w:rsidRDefault="00907FB9" w:rsidP="00907FB9">
      <w:pPr>
        <w:spacing w:after="0" w:line="240" w:lineRule="auto"/>
        <w:jc w:val="both"/>
        <w:rPr>
          <w:rFonts w:ascii="Times New Roman" w:hAnsi="Times New Roman" w:cs="Times New Roman"/>
          <w:color w:val="000000" w:themeColor="text1"/>
          <w:sz w:val="24"/>
          <w:szCs w:val="24"/>
        </w:rPr>
      </w:pPr>
    </w:p>
    <w:p w:rsidR="002A3245" w:rsidRDefault="002A3245">
      <w:pPr>
        <w:spacing w:after="0" w:line="240" w:lineRule="auto"/>
        <w:jc w:val="both"/>
        <w:rPr>
          <w:rFonts w:ascii="Times New Roman" w:hAnsi="Times New Roman" w:cs="Times New Roman"/>
          <w:color w:val="000000" w:themeColor="text1"/>
          <w:sz w:val="24"/>
          <w:szCs w:val="24"/>
        </w:rPr>
      </w:pPr>
    </w:p>
    <w:p w:rsidR="0025430C" w:rsidRPr="00907FB9" w:rsidRDefault="00FB0F26" w:rsidP="0025430C">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Aynı </w:t>
      </w:r>
      <w:r w:rsidR="00435783">
        <w:rPr>
          <w:rFonts w:ascii="Times New Roman" w:hAnsi="Times New Roman" w:cs="Times New Roman"/>
          <w:color w:val="000000" w:themeColor="text1"/>
          <w:sz w:val="24"/>
          <w:szCs w:val="24"/>
        </w:rPr>
        <w:t>güzergâh</w:t>
      </w:r>
      <w:r>
        <w:rPr>
          <w:rFonts w:ascii="Times New Roman" w:hAnsi="Times New Roman" w:cs="Times New Roman"/>
          <w:color w:val="000000" w:themeColor="text1"/>
          <w:sz w:val="24"/>
          <w:szCs w:val="24"/>
        </w:rPr>
        <w:t xml:space="preserve"> üzerinde olup, birden fazla ilin sorumluluğunda olan önemli karayolu ve geçitlerde yoğun kar yağışı, buzlanma ve heyelan gibi durumlarda iller arasında koordinasyon sağlanmasına, karayolu elverişli hale gelinceye kadar araçların uygun yerlerde bekletilmesine ve terminalden çıkış yapacak otobüslerin çıkışına izin verilmemesine,  </w:t>
      </w:r>
    </w:p>
    <w:p w:rsidR="002A3245" w:rsidRPr="00907FB9" w:rsidRDefault="002A3245" w:rsidP="00907FB9">
      <w:pPr>
        <w:spacing w:after="0" w:line="240" w:lineRule="auto"/>
        <w:rPr>
          <w:rFonts w:ascii="Times New Roman" w:hAnsi="Times New Roman" w:cs="Times New Roman"/>
          <w:color w:val="000000" w:themeColor="text1"/>
          <w:sz w:val="24"/>
          <w:szCs w:val="24"/>
        </w:rPr>
      </w:pPr>
    </w:p>
    <w:p w:rsidR="002A3245" w:rsidRPr="0025430C" w:rsidRDefault="00FB0F26" w:rsidP="00BD3CC2">
      <w:pPr>
        <w:pStyle w:val="ListeParagraf"/>
        <w:numPr>
          <w:ilvl w:val="0"/>
          <w:numId w:val="1"/>
        </w:numPr>
        <w:spacing w:after="0" w:line="240" w:lineRule="auto"/>
        <w:jc w:val="both"/>
        <w:rPr>
          <w:rFonts w:ascii="Times New Roman" w:hAnsi="Times New Roman" w:cs="Times New Roman"/>
          <w:color w:val="FF0000"/>
          <w:sz w:val="24"/>
          <w:szCs w:val="24"/>
        </w:rPr>
      </w:pPr>
      <w:r w:rsidRPr="0025430C">
        <w:rPr>
          <w:rFonts w:ascii="Times New Roman" w:hAnsi="Times New Roman" w:cs="Times New Roman"/>
          <w:color w:val="000000" w:themeColor="text1"/>
          <w:sz w:val="24"/>
          <w:szCs w:val="24"/>
        </w:rPr>
        <w:t xml:space="preserve">Kar yağışı ve hava muhalefeti nedeniyle trafiğe kapanan yollara girmelerine izin verilmeyen araçların sürücüleri ve yolcuları konaklama tesislerinde barındırılmasına, yerel </w:t>
      </w:r>
      <w:r w:rsidR="00435783" w:rsidRPr="0025430C">
        <w:rPr>
          <w:rFonts w:ascii="Times New Roman" w:hAnsi="Times New Roman" w:cs="Times New Roman"/>
          <w:color w:val="000000" w:themeColor="text1"/>
          <w:sz w:val="24"/>
          <w:szCs w:val="24"/>
        </w:rPr>
        <w:t>yönetimlerce imkanlar</w:t>
      </w:r>
      <w:r w:rsidRPr="0025430C">
        <w:rPr>
          <w:rFonts w:ascii="Times New Roman" w:hAnsi="Times New Roman" w:cs="Times New Roman"/>
          <w:color w:val="000000" w:themeColor="text1"/>
          <w:sz w:val="24"/>
          <w:szCs w:val="24"/>
        </w:rPr>
        <w:t xml:space="preserve"> dahilinde her türlü yardımın ulaştırılmasına, gerektiğinde kamu kurum ve</w:t>
      </w:r>
      <w:r w:rsidR="00B8522B" w:rsidRPr="0025430C">
        <w:rPr>
          <w:rFonts w:ascii="Times New Roman" w:hAnsi="Times New Roman" w:cs="Times New Roman"/>
          <w:color w:val="000000" w:themeColor="text1"/>
          <w:sz w:val="24"/>
          <w:szCs w:val="24"/>
        </w:rPr>
        <w:t xml:space="preserve"> </w:t>
      </w:r>
      <w:r w:rsidRPr="0025430C">
        <w:rPr>
          <w:rFonts w:ascii="Times New Roman" w:hAnsi="Times New Roman" w:cs="Times New Roman"/>
          <w:color w:val="000000" w:themeColor="text1"/>
          <w:sz w:val="24"/>
          <w:szCs w:val="24"/>
        </w:rPr>
        <w:t xml:space="preserve">kuruluşlarına ait tesislerden istifade etmelerinin sağlanmasına, </w:t>
      </w:r>
      <w:r w:rsidRPr="0025430C">
        <w:rPr>
          <w:rFonts w:ascii="Times New Roman" w:hAnsi="Times New Roman" w:cs="Times New Roman"/>
          <w:sz w:val="24"/>
          <w:szCs w:val="24"/>
        </w:rPr>
        <w:t xml:space="preserve">yolda mahsur kalan vatandaşlarımız için </w:t>
      </w:r>
      <w:r w:rsidR="00435783" w:rsidRPr="0025430C">
        <w:rPr>
          <w:rFonts w:ascii="Times New Roman" w:hAnsi="Times New Roman" w:cs="Times New Roman"/>
          <w:sz w:val="24"/>
          <w:szCs w:val="24"/>
        </w:rPr>
        <w:t>Kızılay tarafından</w:t>
      </w:r>
      <w:r w:rsidRPr="0025430C">
        <w:rPr>
          <w:rFonts w:ascii="Times New Roman" w:hAnsi="Times New Roman" w:cs="Times New Roman"/>
          <w:sz w:val="24"/>
          <w:szCs w:val="24"/>
        </w:rPr>
        <w:t xml:space="preserve"> ikram yapılmasına, </w:t>
      </w:r>
    </w:p>
    <w:p w:rsidR="002A3245" w:rsidRDefault="002A3245">
      <w:pPr>
        <w:pStyle w:val="ListeParagraf"/>
        <w:spacing w:after="0"/>
        <w:rPr>
          <w:rFonts w:ascii="Times New Roman" w:hAnsi="Times New Roman" w:cs="Times New Roman"/>
          <w:color w:val="000000" w:themeColor="text1"/>
          <w:sz w:val="24"/>
          <w:szCs w:val="24"/>
        </w:rPr>
      </w:pPr>
    </w:p>
    <w:p w:rsidR="002A3245" w:rsidRPr="00B92B3D" w:rsidRDefault="00FB0F26">
      <w:pPr>
        <w:pStyle w:val="ListeParagraf"/>
        <w:numPr>
          <w:ilvl w:val="0"/>
          <w:numId w:val="1"/>
        </w:numPr>
        <w:spacing w:after="0" w:line="240" w:lineRule="auto"/>
        <w:jc w:val="both"/>
        <w:rPr>
          <w:rFonts w:ascii="Times New Roman" w:hAnsi="Times New Roman" w:cs="Times New Roman"/>
          <w:color w:val="000000" w:themeColor="text1"/>
          <w:sz w:val="24"/>
          <w:szCs w:val="24"/>
        </w:rPr>
      </w:pPr>
      <w:r w:rsidRPr="00B92B3D">
        <w:rPr>
          <w:rFonts w:ascii="Times New Roman" w:hAnsi="Times New Roman" w:cs="Times New Roman"/>
          <w:color w:val="000000" w:themeColor="text1"/>
          <w:sz w:val="24"/>
          <w:szCs w:val="24"/>
        </w:rPr>
        <w:t xml:space="preserve">Şehir içi ve şehirler arası “alternatif güzergahların” önceden belirlenerek kamuoyuna duyurulmasına, olumsuz hava koşulları nedeniyle karayolunun trafiğe kapanması ve trafik akımının yoğunlaşması halinde, </w:t>
      </w:r>
      <w:r w:rsidR="00A556F7">
        <w:rPr>
          <w:rFonts w:ascii="Times New Roman" w:hAnsi="Times New Roman" w:cs="Times New Roman"/>
          <w:color w:val="000000" w:themeColor="text1"/>
          <w:sz w:val="24"/>
          <w:szCs w:val="24"/>
        </w:rPr>
        <w:t xml:space="preserve">kapalı olan mahalle, köy, ilçe karayoluna trafiğin yönlendirilmemesi, </w:t>
      </w:r>
      <w:r w:rsidRPr="00B92B3D">
        <w:rPr>
          <w:rFonts w:ascii="Times New Roman" w:hAnsi="Times New Roman" w:cs="Times New Roman"/>
          <w:color w:val="000000" w:themeColor="text1"/>
          <w:sz w:val="24"/>
          <w:szCs w:val="24"/>
        </w:rPr>
        <w:t>trafiğin</w:t>
      </w:r>
      <w:r w:rsidR="00A556F7">
        <w:rPr>
          <w:rFonts w:ascii="Times New Roman" w:hAnsi="Times New Roman" w:cs="Times New Roman"/>
          <w:color w:val="000000" w:themeColor="text1"/>
          <w:sz w:val="24"/>
          <w:szCs w:val="24"/>
        </w:rPr>
        <w:t xml:space="preserve"> açık olan ve</w:t>
      </w:r>
      <w:r w:rsidRPr="00B92B3D">
        <w:rPr>
          <w:rFonts w:ascii="Times New Roman" w:hAnsi="Times New Roman" w:cs="Times New Roman"/>
          <w:color w:val="000000" w:themeColor="text1"/>
          <w:sz w:val="24"/>
          <w:szCs w:val="24"/>
        </w:rPr>
        <w:t xml:space="preserve"> belirlenen alternatif güzergahlara yönlendirilmesine,</w:t>
      </w:r>
    </w:p>
    <w:p w:rsidR="002A3245" w:rsidRDefault="002A3245">
      <w:pPr>
        <w:pStyle w:val="ListeParagraf"/>
        <w:spacing w:after="0"/>
        <w:rPr>
          <w:rFonts w:ascii="Times New Roman" w:hAnsi="Times New Roman" w:cs="Times New Roman"/>
          <w:color w:val="000000" w:themeColor="text1"/>
          <w:sz w:val="24"/>
          <w:szCs w:val="24"/>
        </w:rPr>
      </w:pPr>
    </w:p>
    <w:p w:rsidR="002A3245" w:rsidRDefault="00FB0F26">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Karayollarında şiddetli hava akımına bağlı sis, kar sürgünü, gizli buzlanma gibi olumsuzlukların yaşandığı karayolu kesimlerine gelinmeden önce, özellikle yüksek ve ağır taşıt sürücüleri durdurularak megafonla veya </w:t>
      </w:r>
      <w:r w:rsidR="00435783">
        <w:rPr>
          <w:rFonts w:ascii="Times New Roman" w:hAnsi="Times New Roman" w:cs="Times New Roman"/>
          <w:color w:val="000000" w:themeColor="text1"/>
          <w:sz w:val="24"/>
          <w:szCs w:val="24"/>
        </w:rPr>
        <w:t>LED</w:t>
      </w:r>
      <w:r>
        <w:rPr>
          <w:rFonts w:ascii="Times New Roman" w:hAnsi="Times New Roman" w:cs="Times New Roman"/>
          <w:color w:val="000000" w:themeColor="text1"/>
          <w:sz w:val="24"/>
          <w:szCs w:val="24"/>
        </w:rPr>
        <w:t xml:space="preserve"> ekranlı panel cihazı bulunan ekip otolarıyla; </w:t>
      </w:r>
      <w:r w:rsidRPr="009B2588">
        <w:rPr>
          <w:rFonts w:ascii="Times New Roman" w:hAnsi="Times New Roman" w:cs="Times New Roman"/>
          <w:b/>
          <w:color w:val="000000" w:themeColor="text1"/>
          <w:sz w:val="24"/>
          <w:szCs w:val="24"/>
        </w:rPr>
        <w:t>“görüş mesafesinin azaldığı”</w:t>
      </w:r>
      <w:r>
        <w:rPr>
          <w:rFonts w:ascii="Times New Roman" w:hAnsi="Times New Roman" w:cs="Times New Roman"/>
          <w:color w:val="000000" w:themeColor="text1"/>
          <w:sz w:val="24"/>
          <w:szCs w:val="24"/>
        </w:rPr>
        <w:t xml:space="preserve">, </w:t>
      </w:r>
      <w:r w:rsidRPr="009B2588">
        <w:rPr>
          <w:rFonts w:ascii="Times New Roman" w:hAnsi="Times New Roman" w:cs="Times New Roman"/>
          <w:b/>
          <w:color w:val="000000" w:themeColor="text1"/>
          <w:sz w:val="24"/>
          <w:szCs w:val="24"/>
        </w:rPr>
        <w:t>“takip mesafesini arttırmaları”</w:t>
      </w:r>
      <w:r w:rsidRPr="009B25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B2588">
        <w:rPr>
          <w:rFonts w:ascii="Times New Roman" w:hAnsi="Times New Roman" w:cs="Times New Roman"/>
          <w:b/>
          <w:color w:val="000000" w:themeColor="text1"/>
          <w:sz w:val="24"/>
          <w:szCs w:val="24"/>
        </w:rPr>
        <w:t>“şerit izleme kurallarına uymaları”</w:t>
      </w:r>
      <w:r>
        <w:rPr>
          <w:rFonts w:ascii="Times New Roman" w:hAnsi="Times New Roman" w:cs="Times New Roman"/>
          <w:color w:val="000000" w:themeColor="text1"/>
          <w:sz w:val="24"/>
          <w:szCs w:val="24"/>
        </w:rPr>
        <w:t xml:space="preserve">, </w:t>
      </w:r>
      <w:r w:rsidRPr="009B2588">
        <w:rPr>
          <w:rFonts w:ascii="Times New Roman" w:hAnsi="Times New Roman" w:cs="Times New Roman"/>
          <w:b/>
          <w:color w:val="000000" w:themeColor="text1"/>
          <w:sz w:val="24"/>
          <w:szCs w:val="24"/>
        </w:rPr>
        <w:t>“sis farlarını kullanmaları”,</w:t>
      </w:r>
      <w:r>
        <w:rPr>
          <w:rFonts w:ascii="Times New Roman" w:hAnsi="Times New Roman" w:cs="Times New Roman"/>
          <w:color w:val="000000" w:themeColor="text1"/>
          <w:sz w:val="24"/>
          <w:szCs w:val="24"/>
        </w:rPr>
        <w:t xml:space="preserve"> </w:t>
      </w:r>
      <w:r w:rsidRPr="009B2588">
        <w:rPr>
          <w:rFonts w:ascii="Times New Roman" w:hAnsi="Times New Roman" w:cs="Times New Roman"/>
          <w:b/>
          <w:color w:val="000000" w:themeColor="text1"/>
          <w:sz w:val="24"/>
          <w:szCs w:val="24"/>
        </w:rPr>
        <w:t>“yavaş ve dikkatli seyretmeleri”</w:t>
      </w:r>
      <w:r w:rsidRPr="009B25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B2588">
        <w:rPr>
          <w:rFonts w:ascii="Times New Roman" w:hAnsi="Times New Roman" w:cs="Times New Roman"/>
          <w:b/>
          <w:color w:val="000000" w:themeColor="text1"/>
          <w:sz w:val="24"/>
          <w:szCs w:val="24"/>
        </w:rPr>
        <w:t>“gündüzleri de yakını gösteren ışıklarını yakmaları”</w:t>
      </w:r>
      <w:r>
        <w:rPr>
          <w:rFonts w:ascii="Times New Roman" w:hAnsi="Times New Roman" w:cs="Times New Roman"/>
          <w:color w:val="000000" w:themeColor="text1"/>
          <w:sz w:val="24"/>
          <w:szCs w:val="24"/>
        </w:rPr>
        <w:t xml:space="preserve"> hususlarında uyarılmasına,</w:t>
      </w:r>
      <w:r w:rsidR="009B2588">
        <w:rPr>
          <w:rFonts w:ascii="Times New Roman" w:hAnsi="Times New Roman" w:cs="Times New Roman"/>
          <w:color w:val="000000" w:themeColor="text1"/>
          <w:sz w:val="24"/>
          <w:szCs w:val="24"/>
        </w:rPr>
        <w:t xml:space="preserve"> söz konusu alanlarda ilave tedbirlerin planlanarak uygulanmasına,</w:t>
      </w:r>
    </w:p>
    <w:p w:rsidR="002A3245" w:rsidRDefault="002A3245">
      <w:pPr>
        <w:pStyle w:val="ListeParagraf"/>
        <w:spacing w:after="0" w:line="240" w:lineRule="auto"/>
        <w:rPr>
          <w:rFonts w:ascii="Times New Roman" w:hAnsi="Times New Roman" w:cs="Times New Roman"/>
          <w:color w:val="000000" w:themeColor="text1"/>
          <w:sz w:val="24"/>
          <w:szCs w:val="24"/>
        </w:rPr>
      </w:pPr>
    </w:p>
    <w:p w:rsidR="002A3245" w:rsidRDefault="00FB0F26">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Karayolunda, kar ve buzlanma çalışmalarını yürüten Karayolları 15. Bölge Müdürlüğü ve İl Özel İdaresi ekiplerinin, şehir içerisinde ise Belediye ekiplerinin koordine içerisinde bulunmasına, talep edilen yardımın derhal yerine getirilmesine,  </w:t>
      </w:r>
    </w:p>
    <w:p w:rsidR="002A3245" w:rsidRDefault="002A3245">
      <w:pPr>
        <w:pStyle w:val="ListeParagraf"/>
        <w:spacing w:after="0"/>
        <w:rPr>
          <w:rFonts w:ascii="Times New Roman" w:hAnsi="Times New Roman" w:cs="Times New Roman"/>
          <w:color w:val="000000" w:themeColor="text1"/>
          <w:sz w:val="24"/>
          <w:szCs w:val="24"/>
        </w:rPr>
      </w:pPr>
    </w:p>
    <w:p w:rsidR="002A3245" w:rsidRDefault="00FB0F26" w:rsidP="00D0068A">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Arıza, trafik kazası ve kötü hava şartları nedeniyle, yolda kalan araçların çekilip kurtarılması amacıyla kamu kurum ve kuruluşları ile özel kuruluşların vinç ve kurtarma araçlarının talep halinde gerekli yardımı yerine getirmesine, </w:t>
      </w:r>
    </w:p>
    <w:p w:rsidR="00371F28" w:rsidRPr="00371F28" w:rsidRDefault="00371F28" w:rsidP="00D0068A">
      <w:pPr>
        <w:pStyle w:val="ListeParagraf"/>
        <w:jc w:val="both"/>
        <w:rPr>
          <w:rFonts w:ascii="Times New Roman" w:hAnsi="Times New Roman" w:cs="Times New Roman"/>
          <w:color w:val="000000" w:themeColor="text1"/>
          <w:sz w:val="24"/>
          <w:szCs w:val="24"/>
        </w:rPr>
      </w:pPr>
    </w:p>
    <w:p w:rsidR="00371F28" w:rsidRPr="00033E04" w:rsidRDefault="0025430C" w:rsidP="001B02A4">
      <w:pPr>
        <w:pStyle w:val="ListeParagraf"/>
        <w:numPr>
          <w:ilvl w:val="0"/>
          <w:numId w:val="1"/>
        </w:numPr>
        <w:spacing w:line="240" w:lineRule="auto"/>
        <w:jc w:val="both"/>
        <w:rPr>
          <w:rFonts w:ascii="Times New Roman" w:hAnsi="Times New Roman" w:cs="Times New Roman"/>
          <w:color w:val="000000" w:themeColor="text1"/>
          <w:sz w:val="24"/>
          <w:szCs w:val="24"/>
        </w:rPr>
      </w:pPr>
      <w:r w:rsidRPr="00033E04">
        <w:rPr>
          <w:rFonts w:ascii="Times New Roman" w:hAnsi="Times New Roman" w:cs="Times New Roman"/>
          <w:color w:val="000000" w:themeColor="text1"/>
          <w:sz w:val="24"/>
          <w:szCs w:val="24"/>
        </w:rPr>
        <w:t>Kar, Tipi ve</w:t>
      </w:r>
      <w:r w:rsidR="00741AFA" w:rsidRPr="00033E04">
        <w:rPr>
          <w:rFonts w:ascii="Times New Roman" w:hAnsi="Times New Roman" w:cs="Times New Roman"/>
          <w:color w:val="000000" w:themeColor="text1"/>
          <w:sz w:val="24"/>
          <w:szCs w:val="24"/>
        </w:rPr>
        <w:t>ya</w:t>
      </w:r>
      <w:r w:rsidRPr="00033E04">
        <w:rPr>
          <w:rFonts w:ascii="Times New Roman" w:hAnsi="Times New Roman" w:cs="Times New Roman"/>
          <w:color w:val="000000" w:themeColor="text1"/>
          <w:sz w:val="24"/>
          <w:szCs w:val="24"/>
        </w:rPr>
        <w:t xml:space="preserve"> yetersiz donanım nedeniyle taşıt yolu üzerinde kalarak</w:t>
      </w:r>
      <w:r w:rsidR="00741AFA" w:rsidRPr="00033E04">
        <w:rPr>
          <w:rFonts w:ascii="Times New Roman" w:hAnsi="Times New Roman" w:cs="Times New Roman"/>
          <w:color w:val="000000" w:themeColor="text1"/>
          <w:sz w:val="24"/>
          <w:szCs w:val="24"/>
        </w:rPr>
        <w:t xml:space="preserve"> yolu kapatan </w:t>
      </w:r>
      <w:r w:rsidR="00C148CC" w:rsidRPr="00033E04">
        <w:rPr>
          <w:rFonts w:ascii="Times New Roman" w:hAnsi="Times New Roman" w:cs="Times New Roman"/>
          <w:color w:val="000000" w:themeColor="text1"/>
          <w:sz w:val="24"/>
          <w:szCs w:val="24"/>
        </w:rPr>
        <w:t>araçlar, karla</w:t>
      </w:r>
      <w:r w:rsidRPr="00033E04">
        <w:rPr>
          <w:rFonts w:ascii="Times New Roman" w:hAnsi="Times New Roman" w:cs="Times New Roman"/>
          <w:color w:val="000000" w:themeColor="text1"/>
          <w:sz w:val="24"/>
          <w:szCs w:val="24"/>
        </w:rPr>
        <w:t xml:space="preserve"> mücadele çalışmaların</w:t>
      </w:r>
      <w:r w:rsidR="00741AFA" w:rsidRPr="00033E04">
        <w:rPr>
          <w:rFonts w:ascii="Times New Roman" w:hAnsi="Times New Roman" w:cs="Times New Roman"/>
          <w:color w:val="000000" w:themeColor="text1"/>
          <w:sz w:val="24"/>
          <w:szCs w:val="24"/>
        </w:rPr>
        <w:t xml:space="preserve">a devam edilebilmesi için mümkün olabiliyorsa bankete alınacak, mümkün olmaması halinde kolluk kuvvetleri vasıtasıyla aracın yoldan kaldırılması sağlanacaktır. </w:t>
      </w:r>
    </w:p>
    <w:p w:rsidR="001B02A4" w:rsidRPr="0025430C" w:rsidRDefault="001B02A4" w:rsidP="001B02A4">
      <w:pPr>
        <w:pStyle w:val="ListeParagraf"/>
        <w:jc w:val="both"/>
        <w:rPr>
          <w:rFonts w:ascii="Times New Roman" w:hAnsi="Times New Roman" w:cs="Times New Roman"/>
          <w:sz w:val="24"/>
          <w:szCs w:val="24"/>
        </w:rPr>
      </w:pPr>
    </w:p>
    <w:p w:rsidR="001B02A4" w:rsidRDefault="0066772D" w:rsidP="001B02A4">
      <w:pPr>
        <w:pStyle w:val="ListeParagraf"/>
        <w:numPr>
          <w:ilvl w:val="0"/>
          <w:numId w:val="1"/>
        </w:numPr>
        <w:spacing w:line="240" w:lineRule="auto"/>
        <w:jc w:val="both"/>
        <w:rPr>
          <w:rFonts w:ascii="Times New Roman" w:hAnsi="Times New Roman" w:cs="Times New Roman"/>
          <w:sz w:val="24"/>
          <w:szCs w:val="24"/>
        </w:rPr>
      </w:pPr>
      <w:r w:rsidRPr="0025430C">
        <w:rPr>
          <w:rFonts w:ascii="Times New Roman" w:hAnsi="Times New Roman" w:cs="Times New Roman"/>
          <w:sz w:val="24"/>
          <w:szCs w:val="24"/>
        </w:rPr>
        <w:t>Karayolları Trafik Yönetmeliğinin 119. maddesi gereğince; belirgin şekilde trafik düzenini ve trafik güvenliğini etkilediği görülen ve sahibi bulunmayan ve yasak yerde olmasa bile genel güvenlik bakımından tehlike yarattığı anlaşılan araçların trafik zabıtasınca, trafik zabıtasının görev almadığı veya bulunmadığı yerlerde genel zabıta tarafından kaldırılmas</w:t>
      </w:r>
      <w:r w:rsidR="001B02A4" w:rsidRPr="0025430C">
        <w:rPr>
          <w:rFonts w:ascii="Times New Roman" w:hAnsi="Times New Roman" w:cs="Times New Roman"/>
          <w:sz w:val="24"/>
          <w:szCs w:val="24"/>
        </w:rPr>
        <w:t>ına,</w:t>
      </w:r>
    </w:p>
    <w:p w:rsidR="00907FB9" w:rsidRPr="00907FB9" w:rsidRDefault="00907FB9" w:rsidP="00907FB9">
      <w:pPr>
        <w:pStyle w:val="ListeParagraf"/>
        <w:rPr>
          <w:rFonts w:ascii="Times New Roman" w:hAnsi="Times New Roman" w:cs="Times New Roman"/>
          <w:sz w:val="24"/>
          <w:szCs w:val="24"/>
        </w:rPr>
      </w:pPr>
    </w:p>
    <w:p w:rsidR="00907FB9" w:rsidRDefault="00907FB9" w:rsidP="00907FB9">
      <w:pPr>
        <w:pStyle w:val="ListeParagraf"/>
        <w:spacing w:line="240" w:lineRule="auto"/>
        <w:jc w:val="both"/>
        <w:rPr>
          <w:rFonts w:ascii="Times New Roman" w:hAnsi="Times New Roman" w:cs="Times New Roman"/>
          <w:sz w:val="24"/>
          <w:szCs w:val="24"/>
        </w:rPr>
      </w:pPr>
    </w:p>
    <w:p w:rsidR="001B02A4" w:rsidRPr="005B1A34" w:rsidRDefault="001B02A4" w:rsidP="005B1A34">
      <w:pPr>
        <w:jc w:val="both"/>
        <w:rPr>
          <w:rFonts w:ascii="Times New Roman" w:hAnsi="Times New Roman" w:cs="Times New Roman"/>
          <w:sz w:val="24"/>
          <w:szCs w:val="24"/>
        </w:rPr>
      </w:pPr>
    </w:p>
    <w:p w:rsidR="001B02A4" w:rsidRPr="0025430C" w:rsidRDefault="0066772D" w:rsidP="001B02A4">
      <w:pPr>
        <w:pStyle w:val="ListeParagraf"/>
        <w:numPr>
          <w:ilvl w:val="0"/>
          <w:numId w:val="1"/>
        </w:numPr>
        <w:spacing w:line="240" w:lineRule="auto"/>
        <w:jc w:val="both"/>
        <w:rPr>
          <w:rFonts w:ascii="Times New Roman" w:hAnsi="Times New Roman" w:cs="Times New Roman"/>
          <w:sz w:val="24"/>
          <w:szCs w:val="24"/>
        </w:rPr>
      </w:pPr>
      <w:r w:rsidRPr="0025430C">
        <w:rPr>
          <w:rFonts w:ascii="Times New Roman" w:hAnsi="Times New Roman" w:cs="Times New Roman"/>
          <w:sz w:val="24"/>
          <w:szCs w:val="24"/>
        </w:rPr>
        <w:lastRenderedPageBreak/>
        <w:t xml:space="preserve">Buz Mücadelesi için depolanan kimyasal buz çözücü, tuz çözeltisi, üre, tuz ve agrega daha çok buzlanmaların olduğu </w:t>
      </w:r>
      <w:proofErr w:type="spellStart"/>
      <w:r w:rsidRPr="0025430C">
        <w:rPr>
          <w:rFonts w:ascii="Times New Roman" w:hAnsi="Times New Roman" w:cs="Times New Roman"/>
          <w:sz w:val="24"/>
          <w:szCs w:val="24"/>
        </w:rPr>
        <w:t>kurplar</w:t>
      </w:r>
      <w:proofErr w:type="spellEnd"/>
      <w:r w:rsidRPr="0025430C">
        <w:rPr>
          <w:rFonts w:ascii="Times New Roman" w:hAnsi="Times New Roman" w:cs="Times New Roman"/>
          <w:sz w:val="24"/>
          <w:szCs w:val="24"/>
        </w:rPr>
        <w:t>, meyilli kesimler, kavşaklar ve demiryolu hemzemin geçitleri gibi tehlike oluşturacak kritik yol kesimlerinde kullanılacak olup, asfalt yollarımızın tahrip olmaması için bu kesimler haricinde kullanılmasının talep edilmemesi</w:t>
      </w:r>
      <w:r w:rsidR="001B02A4" w:rsidRPr="0025430C">
        <w:rPr>
          <w:rFonts w:ascii="Times New Roman" w:hAnsi="Times New Roman" w:cs="Times New Roman"/>
          <w:sz w:val="24"/>
          <w:szCs w:val="24"/>
        </w:rPr>
        <w:t>ne,</w:t>
      </w:r>
    </w:p>
    <w:p w:rsidR="002A3245" w:rsidRDefault="002A3245" w:rsidP="00D0068A">
      <w:pPr>
        <w:pStyle w:val="ListeParagraf"/>
        <w:spacing w:after="0"/>
        <w:jc w:val="both"/>
        <w:rPr>
          <w:rFonts w:ascii="Times New Roman" w:hAnsi="Times New Roman" w:cs="Times New Roman"/>
          <w:color w:val="000000" w:themeColor="text1"/>
          <w:sz w:val="24"/>
          <w:szCs w:val="24"/>
        </w:rPr>
      </w:pPr>
    </w:p>
    <w:p w:rsidR="002A3245" w:rsidRDefault="00FB0F26" w:rsidP="00D0068A">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Karayolları Bölge Müdürlüğü ve İl Özel İdaresinin saha ekipleri arasında koordinasyon faaliyetlerinin </w:t>
      </w:r>
      <w:r w:rsidR="00435783">
        <w:rPr>
          <w:rFonts w:ascii="Times New Roman" w:hAnsi="Times New Roman" w:cs="Times New Roman"/>
          <w:sz w:val="24"/>
          <w:szCs w:val="24"/>
        </w:rPr>
        <w:t xml:space="preserve">İl </w:t>
      </w:r>
      <w:r>
        <w:rPr>
          <w:rFonts w:ascii="Times New Roman" w:hAnsi="Times New Roman" w:cs="Times New Roman"/>
          <w:sz w:val="24"/>
          <w:szCs w:val="24"/>
        </w:rPr>
        <w:t>Afet ve Acil Durum Müdürlüğünce gerçekleştirilmesine,</w:t>
      </w:r>
      <w:r w:rsidR="00435783">
        <w:rPr>
          <w:rFonts w:ascii="Times New Roman" w:hAnsi="Times New Roman" w:cs="Times New Roman"/>
          <w:sz w:val="24"/>
          <w:szCs w:val="24"/>
        </w:rPr>
        <w:t xml:space="preserve"> </w:t>
      </w:r>
    </w:p>
    <w:p w:rsidR="002A3245" w:rsidRPr="00907FB9" w:rsidRDefault="002A3245" w:rsidP="00907FB9">
      <w:pPr>
        <w:spacing w:after="0"/>
        <w:rPr>
          <w:rFonts w:ascii="Times New Roman" w:hAnsi="Times New Roman" w:cs="Times New Roman"/>
          <w:sz w:val="24"/>
          <w:szCs w:val="24"/>
        </w:rPr>
      </w:pPr>
    </w:p>
    <w:p w:rsidR="002A3245" w:rsidRDefault="00FB0F26">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Vatandaşlarımızın kış şartlarında nasıl araç kullanacakları, trafikte karşılaşılabilecek riskler, trafik kazalarının nedenleri ve meydana geldiği yerler, hava, yol ve trafik durumlarına ait bilgilerin basın yayın organları ile yayınlanmasına,  </w:t>
      </w:r>
    </w:p>
    <w:p w:rsidR="002A3245" w:rsidRDefault="002A3245">
      <w:pPr>
        <w:pStyle w:val="ListeParagraf"/>
        <w:spacing w:after="0" w:line="240" w:lineRule="auto"/>
        <w:rPr>
          <w:rFonts w:ascii="Times New Roman" w:hAnsi="Times New Roman" w:cs="Times New Roman"/>
          <w:color w:val="000000" w:themeColor="text1"/>
          <w:sz w:val="24"/>
          <w:szCs w:val="24"/>
        </w:rPr>
      </w:pPr>
    </w:p>
    <w:p w:rsidR="002A3245" w:rsidRDefault="00FB0F26">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Yolun yapımı, bakımı ve karla kapanan yolların açılmasından sorumlu olan kurum ve kuruluşların 24 saat esasına göre görevlendirme yapmasına, 112 Acil Çağrı Merkezi, Afet ve Acil Durum Yönetim Merkezi, İl Emniyet Müdürlüğü Haber Merkezi, İl Jandarma Komutanlığı Haber Merkezinin talepleri doğrultusunda sorunlu bölgelere gerekli müdahaleyi zaman kaybetmeden yapmalarına,  112 Acil Çağrı Merkezi ve Afet ve Acil Durum Yönetim Merkezinden gelen ihbarlara yetki alanı gözetilmeksizin müdahale edilerek yolun açılmasına,</w:t>
      </w:r>
    </w:p>
    <w:p w:rsidR="002A3245" w:rsidRDefault="002A3245">
      <w:pPr>
        <w:pStyle w:val="ListeParagraf"/>
        <w:spacing w:after="0" w:line="240" w:lineRule="auto"/>
        <w:rPr>
          <w:rFonts w:ascii="Times New Roman" w:hAnsi="Times New Roman" w:cs="Times New Roman"/>
          <w:sz w:val="24"/>
          <w:szCs w:val="24"/>
        </w:rPr>
      </w:pPr>
    </w:p>
    <w:p w:rsidR="002A3245" w:rsidRDefault="00FB0F26">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 Afet ve Acil Durum Müdürlüğü ekiplerinin, 7/24 çalışma esasına göre hazır halde bekletilerek gelen ihbarlar doğrultusunda kurtarma görevlerinde bulunmasına,  </w:t>
      </w:r>
    </w:p>
    <w:p w:rsidR="002A3245" w:rsidRDefault="002A3245">
      <w:pPr>
        <w:spacing w:after="0" w:line="240" w:lineRule="auto"/>
        <w:jc w:val="both"/>
        <w:rPr>
          <w:rFonts w:ascii="Times New Roman" w:hAnsi="Times New Roman" w:cs="Times New Roman"/>
          <w:color w:val="000000" w:themeColor="text1"/>
          <w:sz w:val="24"/>
          <w:szCs w:val="24"/>
        </w:rPr>
      </w:pPr>
    </w:p>
    <w:p w:rsidR="002A3245" w:rsidRPr="00033E04" w:rsidRDefault="00FB0F26">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Kar yağışının yoğun olarak yaşandığı bölgeler ve günlerde İl Emniyet Müdürlüğü ve İl Jandarma Komutanlığı ekiplerince yük taşıyan araçlar üzerinde denetimlerin </w:t>
      </w:r>
      <w:r w:rsidR="00435783">
        <w:rPr>
          <w:rFonts w:ascii="Times New Roman" w:hAnsi="Times New Roman" w:cs="Times New Roman"/>
          <w:color w:val="000000" w:themeColor="text1"/>
          <w:sz w:val="24"/>
          <w:szCs w:val="24"/>
        </w:rPr>
        <w:t>arttırılmasına, araçla</w:t>
      </w:r>
      <w:r w:rsidR="00435783" w:rsidRPr="00033E04">
        <w:rPr>
          <w:rFonts w:ascii="Times New Roman" w:hAnsi="Times New Roman" w:cs="Times New Roman"/>
          <w:color w:val="000000" w:themeColor="text1"/>
          <w:sz w:val="24"/>
          <w:szCs w:val="24"/>
        </w:rPr>
        <w:t>r</w:t>
      </w:r>
      <w:r w:rsidRPr="00033E04">
        <w:rPr>
          <w:rFonts w:ascii="Times New Roman" w:hAnsi="Times New Roman" w:cs="Times New Roman"/>
          <w:color w:val="000000" w:themeColor="text1"/>
          <w:sz w:val="24"/>
          <w:szCs w:val="24"/>
        </w:rPr>
        <w:t xml:space="preserve"> üzerinde gerekli tedbirleri almayan sürücülerin yol kullanımlarına kesinlikle izin verilmemesine</w:t>
      </w:r>
      <w:r w:rsidR="00F52510" w:rsidRPr="00033E04">
        <w:rPr>
          <w:rFonts w:ascii="Times New Roman" w:hAnsi="Times New Roman" w:cs="Times New Roman"/>
          <w:color w:val="000000" w:themeColor="text1"/>
          <w:sz w:val="24"/>
          <w:szCs w:val="24"/>
        </w:rPr>
        <w:t xml:space="preserve"> aynı zamanda otoyollarda sorumluluk alanlarına göre otoyol jandarması ile polis birimleri arasında gerekli koordinasyonun sağlanarak bu yolların açık bulundurulmasına yönelik her türlü tedbirlerin alınmasına</w:t>
      </w:r>
      <w:r w:rsidR="00DA36C5" w:rsidRPr="00033E04">
        <w:rPr>
          <w:rFonts w:ascii="Times New Roman" w:hAnsi="Times New Roman" w:cs="Times New Roman"/>
          <w:color w:val="000000" w:themeColor="text1"/>
          <w:sz w:val="24"/>
          <w:szCs w:val="24"/>
        </w:rPr>
        <w:t xml:space="preserve">, </w:t>
      </w:r>
    </w:p>
    <w:p w:rsidR="00440635" w:rsidRPr="00440635" w:rsidRDefault="00440635" w:rsidP="00440635">
      <w:pPr>
        <w:pStyle w:val="ListeParagraf"/>
        <w:rPr>
          <w:rFonts w:ascii="Times New Roman" w:hAnsi="Times New Roman" w:cs="Times New Roman"/>
          <w:color w:val="000000" w:themeColor="text1"/>
          <w:sz w:val="24"/>
          <w:szCs w:val="24"/>
        </w:rPr>
      </w:pPr>
    </w:p>
    <w:p w:rsidR="00440635" w:rsidRPr="00033E04" w:rsidRDefault="00440635">
      <w:pPr>
        <w:pStyle w:val="ListeParagraf"/>
        <w:numPr>
          <w:ilvl w:val="0"/>
          <w:numId w:val="1"/>
        </w:numPr>
        <w:spacing w:after="0" w:line="240" w:lineRule="auto"/>
        <w:jc w:val="both"/>
        <w:rPr>
          <w:rFonts w:ascii="Times New Roman" w:hAnsi="Times New Roman" w:cs="Times New Roman"/>
          <w:color w:val="000000" w:themeColor="text1"/>
          <w:sz w:val="24"/>
          <w:szCs w:val="24"/>
        </w:rPr>
      </w:pPr>
      <w:r w:rsidRPr="00033E04">
        <w:rPr>
          <w:rFonts w:ascii="Times New Roman" w:hAnsi="Times New Roman" w:cs="Times New Roman"/>
          <w:color w:val="000000" w:themeColor="text1"/>
          <w:sz w:val="24"/>
          <w:szCs w:val="24"/>
        </w:rPr>
        <w:t>Trafik ekiplerince karayolu üzerinde yapılacak olan tüm çalışma ve denetimlerde “Trafik Denetimlerinde ve Trafik Kazalarında Alınacak Önlemlere İlişkin Yönerge” ye uyulmasına,</w:t>
      </w:r>
    </w:p>
    <w:p w:rsidR="00421040" w:rsidRPr="00421040" w:rsidRDefault="00421040" w:rsidP="00421040">
      <w:pPr>
        <w:pStyle w:val="ListeParagraf"/>
        <w:rPr>
          <w:rFonts w:ascii="Times New Roman" w:hAnsi="Times New Roman" w:cs="Times New Roman"/>
          <w:color w:val="FF0000"/>
          <w:sz w:val="24"/>
          <w:szCs w:val="24"/>
        </w:rPr>
      </w:pPr>
    </w:p>
    <w:p w:rsidR="00421040" w:rsidRPr="00033E04" w:rsidRDefault="00421040">
      <w:pPr>
        <w:pStyle w:val="ListeParagraf"/>
        <w:numPr>
          <w:ilvl w:val="0"/>
          <w:numId w:val="1"/>
        </w:numPr>
        <w:spacing w:after="0" w:line="240" w:lineRule="auto"/>
        <w:jc w:val="both"/>
        <w:rPr>
          <w:rFonts w:ascii="Times New Roman" w:hAnsi="Times New Roman" w:cs="Times New Roman"/>
          <w:color w:val="000000" w:themeColor="text1"/>
          <w:sz w:val="24"/>
          <w:szCs w:val="24"/>
        </w:rPr>
      </w:pPr>
      <w:r w:rsidRPr="00033E04">
        <w:rPr>
          <w:rFonts w:ascii="Times New Roman" w:hAnsi="Times New Roman" w:cs="Times New Roman"/>
          <w:color w:val="000000" w:themeColor="text1"/>
          <w:sz w:val="24"/>
          <w:szCs w:val="24"/>
        </w:rPr>
        <w:t>Alınan bütün tedbirlere rağmen yoğun kar yağışı, buzlanma, çığ, heyelan vb. sebeplerle karayollarının trafiğe kapanması veya ulaşımda aksamalar olması halinde durum en seri şekilde Emniyet Genel Müdürlüğü Trafik Yönetim Merkezine ve Jandarma Genel Komutanlığı Trafik İzleme ve Yönetim Merkezine bildirilmesine,</w:t>
      </w:r>
    </w:p>
    <w:p w:rsidR="002A3245" w:rsidRDefault="002A3245">
      <w:pPr>
        <w:pStyle w:val="ListeParagraf"/>
        <w:spacing w:after="0" w:line="240" w:lineRule="auto"/>
        <w:rPr>
          <w:rFonts w:ascii="Times New Roman" w:hAnsi="Times New Roman" w:cs="Times New Roman"/>
          <w:color w:val="000000" w:themeColor="text1"/>
          <w:sz w:val="24"/>
          <w:szCs w:val="24"/>
        </w:rPr>
      </w:pPr>
    </w:p>
    <w:p w:rsidR="002A3245" w:rsidRDefault="00FB0F26">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Yol yapım ve onarım çalışması yapılan güzergahlarda, banket işaretlemelerinin yeniden kontrol edilerek gerekli işaretlemeler kullanılarak sürücülerin uyarılması ve işaretlemelerin yeniden kontrol edilmesinin Karayolları 15. Bölge Müdürlüğünce sağlanmasına,</w:t>
      </w:r>
    </w:p>
    <w:p w:rsidR="002A3245" w:rsidRDefault="002A3245">
      <w:pPr>
        <w:pStyle w:val="ListeParagraf"/>
        <w:spacing w:after="0" w:line="240" w:lineRule="auto"/>
        <w:rPr>
          <w:rFonts w:ascii="Times New Roman" w:hAnsi="Times New Roman" w:cs="Times New Roman"/>
          <w:color w:val="000000" w:themeColor="text1"/>
          <w:sz w:val="24"/>
          <w:szCs w:val="24"/>
        </w:rPr>
      </w:pPr>
    </w:p>
    <w:p w:rsidR="00907FB9" w:rsidRPr="004A7294" w:rsidRDefault="00FB0F26" w:rsidP="004A7294">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Karayolları 15. Bölge Müdürlüğü ekiplerince ana arterlerde yapılan yol çalışmaları sırasında karayoluna bağlantısı bulunan ara yollar ve köy yollarının kapatılmaması, gerekirse bu alanlarda da yol açma ve kar temizliği çalışmaları yapılarak, kurumlar arası ikinci bir çalışma yapılmasına mahal verilmemesine, </w:t>
      </w:r>
    </w:p>
    <w:p w:rsidR="00907FB9" w:rsidRDefault="00907FB9">
      <w:pPr>
        <w:pStyle w:val="ListeParagraf"/>
        <w:spacing w:after="0" w:line="240" w:lineRule="auto"/>
        <w:rPr>
          <w:rFonts w:ascii="Times New Roman" w:hAnsi="Times New Roman" w:cs="Times New Roman"/>
          <w:color w:val="000000" w:themeColor="text1"/>
          <w:sz w:val="24"/>
          <w:szCs w:val="24"/>
        </w:rPr>
      </w:pPr>
    </w:p>
    <w:p w:rsidR="002A3245" w:rsidRDefault="00FB0F26">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DSİ 23. Bölge Müdürlüğünce kış şartlarında oluşabilecek taşkın risklerini minimuma indirmek için köprü, menfez ve dere yataklarının temizliğinin yapılmasına, </w:t>
      </w:r>
    </w:p>
    <w:p w:rsidR="002A3245" w:rsidRDefault="002A3245">
      <w:pPr>
        <w:pStyle w:val="ListeParagraf"/>
        <w:spacing w:after="0" w:line="240" w:lineRule="auto"/>
        <w:rPr>
          <w:rFonts w:ascii="Times New Roman" w:hAnsi="Times New Roman" w:cs="Times New Roman"/>
          <w:color w:val="000000" w:themeColor="text1"/>
          <w:sz w:val="24"/>
          <w:szCs w:val="24"/>
        </w:rPr>
      </w:pPr>
    </w:p>
    <w:p w:rsidR="002A3245" w:rsidRPr="0025430C" w:rsidRDefault="00FB0F26">
      <w:pPr>
        <w:pStyle w:val="ListeParagraf"/>
        <w:numPr>
          <w:ilvl w:val="0"/>
          <w:numId w:val="1"/>
        </w:num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İlçe Kaymakamlıklarınca kış tedbirleri ile ilgili yapılacak toplantılarda dikkat edilecek hususlar belirlenerek yanlış ihbar ve diğer konularda muhtarlar vasıtasıyla vatandaşların bilgilendirilmesinin sağlanmasına,  </w:t>
      </w:r>
    </w:p>
    <w:p w:rsidR="002A3245" w:rsidRDefault="002A3245">
      <w:pPr>
        <w:pStyle w:val="ListeParagraf"/>
        <w:spacing w:after="0"/>
        <w:rPr>
          <w:rFonts w:ascii="Times New Roman" w:hAnsi="Times New Roman" w:cs="Times New Roman"/>
          <w:color w:val="FF0000"/>
          <w:sz w:val="24"/>
          <w:szCs w:val="24"/>
        </w:rPr>
      </w:pPr>
    </w:p>
    <w:p w:rsidR="002A3245" w:rsidRPr="00CA54C8" w:rsidRDefault="00FB0F26" w:rsidP="00CA54C8">
      <w:pPr>
        <w:pStyle w:val="ListeParagraf"/>
        <w:numPr>
          <w:ilvl w:val="0"/>
          <w:numId w:val="1"/>
        </w:numPr>
        <w:spacing w:after="0" w:line="240" w:lineRule="auto"/>
        <w:jc w:val="both"/>
        <w:rPr>
          <w:rFonts w:ascii="Times New Roman" w:hAnsi="Times New Roman" w:cs="Times New Roman"/>
          <w:color w:val="000000" w:themeColor="text1"/>
          <w:sz w:val="24"/>
          <w:szCs w:val="24"/>
        </w:rPr>
      </w:pPr>
      <w:r w:rsidRPr="00CA54C8">
        <w:rPr>
          <w:rFonts w:ascii="Times New Roman" w:hAnsi="Times New Roman" w:cs="Times New Roman"/>
          <w:color w:val="000000" w:themeColor="text1"/>
          <w:sz w:val="24"/>
          <w:szCs w:val="24"/>
        </w:rPr>
        <w:t xml:space="preserve">5442 sayılı </w:t>
      </w:r>
      <w:r w:rsidR="00CA54C8" w:rsidRPr="00CA54C8">
        <w:rPr>
          <w:rFonts w:ascii="Times New Roman" w:hAnsi="Times New Roman" w:cs="Times New Roman"/>
          <w:color w:val="000000" w:themeColor="text1"/>
          <w:sz w:val="24"/>
          <w:szCs w:val="24"/>
        </w:rPr>
        <w:t>İl İdaresi Kanunu’nun</w:t>
      </w:r>
      <w:r w:rsidRPr="00CA54C8">
        <w:rPr>
          <w:rFonts w:ascii="Times New Roman" w:hAnsi="Times New Roman" w:cs="Times New Roman"/>
          <w:color w:val="000000" w:themeColor="text1"/>
          <w:sz w:val="24"/>
          <w:szCs w:val="24"/>
        </w:rPr>
        <w:t xml:space="preserve"> 11/H bendi gereğince köy yolunu açtırmak için her ne sebeple olursa olsun asılsız ihbarda bulunulmamasına, asılsız ihbarda bulunduğu tespit edilen </w:t>
      </w:r>
      <w:r w:rsidR="00CA54C8" w:rsidRPr="00CA54C8">
        <w:rPr>
          <w:rFonts w:ascii="Times New Roman" w:hAnsi="Times New Roman" w:cs="Times New Roman"/>
          <w:color w:val="000000" w:themeColor="text1"/>
          <w:sz w:val="24"/>
          <w:szCs w:val="24"/>
        </w:rPr>
        <w:t>kişiler</w:t>
      </w:r>
      <w:r w:rsidRPr="00CA54C8">
        <w:rPr>
          <w:rFonts w:ascii="Times New Roman" w:hAnsi="Times New Roman" w:cs="Times New Roman"/>
          <w:color w:val="000000" w:themeColor="text1"/>
          <w:sz w:val="24"/>
          <w:szCs w:val="24"/>
        </w:rPr>
        <w:t xml:space="preserve"> hakkında, 5326 sayılı Kabahatler Kanununun 32. maddesi gereğince yasal işlem yapılmasına, (Valilik Makamının 01.11.2017 tarih ve 9315 sayılı Köy Yolları konulu Genel Emir yazısına uyulması)</w:t>
      </w:r>
    </w:p>
    <w:p w:rsidR="002A3245" w:rsidRDefault="002A3245">
      <w:pPr>
        <w:pStyle w:val="ListeParagraf"/>
        <w:spacing w:after="0" w:line="240" w:lineRule="auto"/>
        <w:jc w:val="both"/>
        <w:rPr>
          <w:rFonts w:ascii="Times New Roman" w:hAnsi="Times New Roman" w:cs="Times New Roman"/>
          <w:color w:val="000000" w:themeColor="text1"/>
          <w:sz w:val="24"/>
          <w:szCs w:val="24"/>
        </w:rPr>
      </w:pPr>
    </w:p>
    <w:p w:rsidR="009B2588" w:rsidRDefault="00FB0F26" w:rsidP="001B02A4">
      <w:pPr>
        <w:pStyle w:val="ListeParagraf"/>
        <w:numPr>
          <w:ilvl w:val="0"/>
          <w:numId w:val="1"/>
        </w:numPr>
        <w:spacing w:after="0" w:line="240" w:lineRule="auto"/>
        <w:ind w:leftChars="129" w:left="709" w:hanging="425"/>
        <w:jc w:val="both"/>
        <w:rPr>
          <w:rFonts w:ascii="Times New Roman" w:hAnsi="Times New Roman" w:cs="Times New Roman"/>
          <w:sz w:val="24"/>
          <w:szCs w:val="24"/>
        </w:rPr>
      </w:pPr>
      <w:r w:rsidRPr="00B8522B">
        <w:rPr>
          <w:rFonts w:ascii="Times New Roman" w:hAnsi="Times New Roman" w:cs="Times New Roman"/>
          <w:color w:val="000000" w:themeColor="text1"/>
          <w:sz w:val="24"/>
          <w:szCs w:val="24"/>
        </w:rPr>
        <w:t>İlçe Kaymakamlıkları ve İl merkezinde İl Sağlık Müdürlüğüne bağlı birimler ve muhtarlar bilgilendirilerek köylerde gerekli hasta taramalarının yaptırılmasına, hastanın durumuna göre tedavinin zorluğu (diyaliz hastaları vb.) ve devamlılığı arz eden durumlarda (doğum hastaları) tedbir amaçlı hastaların İlçe ve İl merkezine yönlendirilmelerine,</w:t>
      </w:r>
      <w:r w:rsidR="00B8522B" w:rsidRPr="00B8522B">
        <w:rPr>
          <w:rFonts w:ascii="Times New Roman" w:hAnsi="Times New Roman" w:cs="Times New Roman"/>
          <w:color w:val="000000" w:themeColor="text1"/>
          <w:sz w:val="24"/>
          <w:szCs w:val="24"/>
        </w:rPr>
        <w:t xml:space="preserve"> </w:t>
      </w:r>
      <w:r w:rsidRPr="00B8522B">
        <w:rPr>
          <w:rFonts w:ascii="Times New Roman" w:hAnsi="Times New Roman" w:cs="Times New Roman"/>
          <w:color w:val="000000" w:themeColor="text1"/>
          <w:sz w:val="24"/>
          <w:szCs w:val="24"/>
        </w:rPr>
        <w:t xml:space="preserve">bu kapsamda ilimize gelecek hastaların konaklama imkanları konusunda </w:t>
      </w:r>
      <w:r w:rsidRPr="009B2588">
        <w:rPr>
          <w:rFonts w:ascii="Times New Roman" w:hAnsi="Times New Roman" w:cs="Times New Roman"/>
          <w:color w:val="000000" w:themeColor="text1"/>
          <w:sz w:val="24"/>
          <w:szCs w:val="24"/>
        </w:rPr>
        <w:t>Orman Bölge Müdürlüğü misafirhanesinde 6 kişi (3 oda)</w:t>
      </w:r>
      <w:r w:rsidRPr="00B8522B">
        <w:rPr>
          <w:rFonts w:ascii="Times New Roman" w:hAnsi="Times New Roman" w:cs="Times New Roman"/>
          <w:color w:val="000000" w:themeColor="text1"/>
          <w:sz w:val="24"/>
          <w:szCs w:val="24"/>
        </w:rPr>
        <w:t xml:space="preserve"> İl Özel İdare Misafirhanesinde </w:t>
      </w:r>
      <w:r w:rsidR="00166ACD">
        <w:rPr>
          <w:rFonts w:ascii="Times New Roman" w:hAnsi="Times New Roman" w:cs="Times New Roman"/>
          <w:color w:val="000000" w:themeColor="text1"/>
          <w:sz w:val="24"/>
          <w:szCs w:val="24"/>
        </w:rPr>
        <w:t>7</w:t>
      </w:r>
      <w:r w:rsidRPr="00B8522B">
        <w:rPr>
          <w:rFonts w:ascii="Times New Roman" w:hAnsi="Times New Roman" w:cs="Times New Roman"/>
          <w:color w:val="000000" w:themeColor="text1"/>
          <w:sz w:val="24"/>
          <w:szCs w:val="24"/>
        </w:rPr>
        <w:t xml:space="preserve"> kişi (</w:t>
      </w:r>
      <w:r w:rsidR="00093038">
        <w:rPr>
          <w:rFonts w:ascii="Times New Roman" w:hAnsi="Times New Roman" w:cs="Times New Roman"/>
          <w:color w:val="000000" w:themeColor="text1"/>
          <w:sz w:val="24"/>
          <w:szCs w:val="24"/>
        </w:rPr>
        <w:t>3</w:t>
      </w:r>
      <w:r w:rsidR="0036436A">
        <w:rPr>
          <w:rFonts w:ascii="Times New Roman" w:hAnsi="Times New Roman" w:cs="Times New Roman"/>
          <w:color w:val="000000" w:themeColor="text1"/>
          <w:sz w:val="24"/>
          <w:szCs w:val="24"/>
        </w:rPr>
        <w:t xml:space="preserve"> </w:t>
      </w:r>
      <w:r w:rsidRPr="00B8522B">
        <w:rPr>
          <w:rFonts w:ascii="Times New Roman" w:hAnsi="Times New Roman" w:cs="Times New Roman"/>
          <w:color w:val="000000" w:themeColor="text1"/>
          <w:sz w:val="24"/>
          <w:szCs w:val="24"/>
        </w:rPr>
        <w:t xml:space="preserve">oda) </w:t>
      </w:r>
      <w:r w:rsidR="0036436A">
        <w:rPr>
          <w:rFonts w:ascii="Times New Roman" w:hAnsi="Times New Roman" w:cs="Times New Roman"/>
          <w:color w:val="000000" w:themeColor="text1"/>
          <w:sz w:val="24"/>
          <w:szCs w:val="24"/>
        </w:rPr>
        <w:t xml:space="preserve">Kastamonu Belediye Başkanlığınca 10 kişinin </w:t>
      </w:r>
      <w:r w:rsidRPr="00B8522B">
        <w:rPr>
          <w:rFonts w:ascii="Times New Roman" w:hAnsi="Times New Roman" w:cs="Times New Roman"/>
          <w:color w:val="000000" w:themeColor="text1"/>
          <w:sz w:val="24"/>
          <w:szCs w:val="24"/>
        </w:rPr>
        <w:t>otel ve konaklama hizmetlerinin verilebilmesi için gerekli tahsis çalışmalarının yapılmasına</w:t>
      </w:r>
      <w:r w:rsidR="00307C12">
        <w:rPr>
          <w:rFonts w:ascii="Times New Roman" w:hAnsi="Times New Roman" w:cs="Times New Roman"/>
          <w:color w:val="000000" w:themeColor="text1"/>
          <w:sz w:val="24"/>
          <w:szCs w:val="24"/>
        </w:rPr>
        <w:t xml:space="preserve">, </w:t>
      </w:r>
      <w:r w:rsidR="005D0597">
        <w:rPr>
          <w:rFonts w:ascii="Times New Roman" w:hAnsi="Times New Roman" w:cs="Times New Roman"/>
          <w:color w:val="000000" w:themeColor="text1"/>
          <w:sz w:val="24"/>
          <w:szCs w:val="24"/>
        </w:rPr>
        <w:t>özellikle köylerde ikamet eden vatandaşlarımızın taburcu edilmeleri halinde köy yolları kapalı ise taburcu sürelerinin gözden geçirilerek İl Sağlık Müdürlüğünün koordinasyonunda gerekli tedbirlerin alınmasına,</w:t>
      </w:r>
    </w:p>
    <w:p w:rsidR="001B02A4" w:rsidRPr="001B02A4" w:rsidRDefault="001B02A4" w:rsidP="001B02A4">
      <w:pPr>
        <w:pStyle w:val="ListeParagraf"/>
        <w:spacing w:after="0" w:line="240" w:lineRule="auto"/>
        <w:ind w:left="709"/>
        <w:jc w:val="both"/>
        <w:rPr>
          <w:rFonts w:ascii="Times New Roman" w:hAnsi="Times New Roman" w:cs="Times New Roman"/>
          <w:sz w:val="24"/>
          <w:szCs w:val="24"/>
        </w:rPr>
      </w:pPr>
    </w:p>
    <w:p w:rsidR="002A3245" w:rsidRDefault="00FB0F26">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Enerji ve haberleşmenin devamlılığının sağlanması amacıyla </w:t>
      </w:r>
      <w:r w:rsidR="006122F4">
        <w:rPr>
          <w:rFonts w:ascii="Times New Roman" w:hAnsi="Times New Roman" w:cs="Times New Roman"/>
          <w:color w:val="000000" w:themeColor="text1"/>
          <w:sz w:val="24"/>
          <w:szCs w:val="24"/>
        </w:rPr>
        <w:t>Başkent EDAŞ</w:t>
      </w:r>
      <w:r>
        <w:rPr>
          <w:rFonts w:ascii="Times New Roman" w:hAnsi="Times New Roman" w:cs="Times New Roman"/>
          <w:color w:val="000000" w:themeColor="text1"/>
          <w:sz w:val="24"/>
          <w:szCs w:val="24"/>
        </w:rPr>
        <w:t>, Türk Telekom, TEİAŞ</w:t>
      </w:r>
      <w:r w:rsidR="00331CB5">
        <w:rPr>
          <w:rFonts w:ascii="Times New Roman" w:hAnsi="Times New Roman" w:cs="Times New Roman"/>
          <w:color w:val="000000" w:themeColor="text1"/>
          <w:sz w:val="24"/>
          <w:szCs w:val="24"/>
        </w:rPr>
        <w:t xml:space="preserve">, </w:t>
      </w:r>
      <w:r w:rsidR="00331CB5" w:rsidRPr="008605AE">
        <w:rPr>
          <w:rFonts w:ascii="Times New Roman" w:hAnsi="Times New Roman" w:cs="Times New Roman"/>
          <w:sz w:val="24"/>
          <w:szCs w:val="24"/>
        </w:rPr>
        <w:t>KARGAZ</w:t>
      </w:r>
      <w:r>
        <w:rPr>
          <w:rFonts w:ascii="Times New Roman" w:hAnsi="Times New Roman" w:cs="Times New Roman"/>
          <w:color w:val="000000" w:themeColor="text1"/>
          <w:sz w:val="24"/>
          <w:szCs w:val="24"/>
        </w:rPr>
        <w:t xml:space="preserve"> </w:t>
      </w:r>
      <w:r w:rsidR="00331CB5">
        <w:rPr>
          <w:rFonts w:ascii="Times New Roman" w:hAnsi="Times New Roman" w:cs="Times New Roman"/>
          <w:color w:val="000000" w:themeColor="text1"/>
          <w:sz w:val="24"/>
          <w:szCs w:val="24"/>
        </w:rPr>
        <w:t xml:space="preserve">ve </w:t>
      </w:r>
      <w:r>
        <w:rPr>
          <w:rFonts w:ascii="Times New Roman" w:hAnsi="Times New Roman" w:cs="Times New Roman"/>
          <w:color w:val="000000" w:themeColor="text1"/>
          <w:sz w:val="24"/>
          <w:szCs w:val="24"/>
        </w:rPr>
        <w:t xml:space="preserve">ilgili kurumlarca gerekli tedbirlerin alınmasına, kurumsal olarak gerekli hazırlıkların yapılması ve kurumlar arasında koordinasyon sağlanması amacıyla Valiliğimize ve İl Afet ve Acil Durum Müdürlüğüne alınan tedbirler konusunda gerekli bilgilendirmenin yapılmasına,  </w:t>
      </w:r>
    </w:p>
    <w:p w:rsidR="002A3245" w:rsidRDefault="002A3245">
      <w:pPr>
        <w:pStyle w:val="ListeParagraf"/>
        <w:spacing w:after="0" w:line="240" w:lineRule="auto"/>
        <w:rPr>
          <w:rFonts w:ascii="Times New Roman" w:hAnsi="Times New Roman" w:cs="Times New Roman"/>
          <w:color w:val="000000" w:themeColor="text1"/>
          <w:sz w:val="24"/>
          <w:szCs w:val="24"/>
        </w:rPr>
      </w:pPr>
    </w:p>
    <w:p w:rsidR="002A3245" w:rsidRDefault="006122F4">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Başkent EDAŞ</w:t>
      </w:r>
      <w:r w:rsidR="00FB0F26">
        <w:rPr>
          <w:rFonts w:ascii="Times New Roman" w:hAnsi="Times New Roman" w:cs="Times New Roman"/>
          <w:color w:val="000000" w:themeColor="text1"/>
          <w:sz w:val="24"/>
          <w:szCs w:val="24"/>
        </w:rPr>
        <w:t xml:space="preserve"> şirketince kış tedbirleri amacıyla kullanılacak kar paletli araçlarından birinin, personeliyle birlikte sahil bandında görevlendirilmesine,  </w:t>
      </w:r>
    </w:p>
    <w:p w:rsidR="002A3245" w:rsidRDefault="002A3245">
      <w:pPr>
        <w:spacing w:after="0" w:line="240" w:lineRule="auto"/>
        <w:jc w:val="both"/>
        <w:rPr>
          <w:rFonts w:ascii="Times New Roman" w:hAnsi="Times New Roman" w:cs="Times New Roman"/>
          <w:color w:val="000000" w:themeColor="text1"/>
          <w:sz w:val="24"/>
          <w:szCs w:val="24"/>
        </w:rPr>
      </w:pPr>
    </w:p>
    <w:p w:rsidR="002A3245" w:rsidRPr="00D571B2" w:rsidRDefault="00FB0F26" w:rsidP="00D571B2">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Kış tedbirleri konusunda alınan kararların vatandaşlar tarafından da bilinmesi </w:t>
      </w:r>
      <w:r w:rsidR="00CA54C8">
        <w:rPr>
          <w:rFonts w:ascii="Times New Roman" w:hAnsi="Times New Roman" w:cs="Times New Roman"/>
          <w:color w:val="000000" w:themeColor="text1"/>
          <w:sz w:val="24"/>
          <w:szCs w:val="24"/>
        </w:rPr>
        <w:t>amacıyla Kastamonu</w:t>
      </w:r>
      <w:r>
        <w:rPr>
          <w:rFonts w:ascii="Times New Roman" w:hAnsi="Times New Roman" w:cs="Times New Roman"/>
          <w:color w:val="000000" w:themeColor="text1"/>
          <w:sz w:val="24"/>
          <w:szCs w:val="24"/>
        </w:rPr>
        <w:t xml:space="preserve"> Valiliği internet sitesinde yayımlanmasına, </w:t>
      </w:r>
    </w:p>
    <w:p w:rsidR="002A3245" w:rsidRDefault="00FB0F26">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Özel İdaresinin açılacak yol önceliği listelerinin İlçe</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Kaymakamlıklarına </w:t>
      </w:r>
      <w:r>
        <w:rPr>
          <w:rFonts w:ascii="Times New Roman" w:hAnsi="Times New Roman" w:cs="Times New Roman"/>
          <w:color w:val="000000" w:themeColor="text1"/>
          <w:sz w:val="24"/>
          <w:szCs w:val="24"/>
        </w:rPr>
        <w:t xml:space="preserve">gönderilmesine,  </w:t>
      </w:r>
    </w:p>
    <w:p w:rsidR="002A3245" w:rsidRDefault="002A3245">
      <w:pPr>
        <w:spacing w:after="0" w:line="240" w:lineRule="auto"/>
        <w:jc w:val="both"/>
        <w:rPr>
          <w:rFonts w:ascii="Times New Roman" w:hAnsi="Times New Roman" w:cs="Times New Roman"/>
          <w:color w:val="000000" w:themeColor="text1"/>
          <w:sz w:val="24"/>
          <w:szCs w:val="24"/>
        </w:rPr>
      </w:pPr>
    </w:p>
    <w:p w:rsidR="002A3245" w:rsidRDefault="00FB0F26">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Kurumlarca </w:t>
      </w:r>
      <w:r w:rsidR="007604B8">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ş makinası, ekip ve </w:t>
      </w:r>
      <w:r w:rsidR="00D571B2">
        <w:rPr>
          <w:rFonts w:ascii="Times New Roman" w:hAnsi="Times New Roman" w:cs="Times New Roman"/>
          <w:color w:val="000000" w:themeColor="text1"/>
          <w:sz w:val="24"/>
          <w:szCs w:val="24"/>
        </w:rPr>
        <w:t>personelin</w:t>
      </w:r>
      <w:r>
        <w:rPr>
          <w:rFonts w:ascii="Times New Roman" w:hAnsi="Times New Roman" w:cs="Times New Roman"/>
          <w:color w:val="000000" w:themeColor="text1"/>
          <w:sz w:val="24"/>
          <w:szCs w:val="24"/>
        </w:rPr>
        <w:t xml:space="preserve"> meteorolojik uyarılar öncesinde ihtiyaç olan yerlerde konuşlandırılmasına,  </w:t>
      </w:r>
    </w:p>
    <w:p w:rsidR="002A3245" w:rsidRDefault="002A3245">
      <w:pPr>
        <w:pStyle w:val="ListeParagraf"/>
        <w:spacing w:after="0" w:line="240" w:lineRule="auto"/>
        <w:rPr>
          <w:rFonts w:ascii="Times New Roman" w:hAnsi="Times New Roman" w:cs="Times New Roman"/>
          <w:color w:val="000000" w:themeColor="text1"/>
          <w:sz w:val="24"/>
          <w:szCs w:val="24"/>
        </w:rPr>
      </w:pPr>
    </w:p>
    <w:p w:rsidR="00907FB9" w:rsidRPr="004A7294" w:rsidRDefault="00FB0F26" w:rsidP="004A7294">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 Özel İdaresinin ilçelerdeki yakıt hazırlıklarının bir an önce başlamasına ve on beş gün içinde tamamlanmasına,  </w:t>
      </w:r>
    </w:p>
    <w:p w:rsidR="00907FB9" w:rsidRDefault="00907FB9">
      <w:pPr>
        <w:pStyle w:val="ListeParagraf"/>
        <w:spacing w:after="0"/>
        <w:rPr>
          <w:rFonts w:ascii="Times New Roman" w:hAnsi="Times New Roman" w:cs="Times New Roman"/>
          <w:color w:val="000000" w:themeColor="text1"/>
          <w:sz w:val="24"/>
          <w:szCs w:val="24"/>
        </w:rPr>
      </w:pPr>
    </w:p>
    <w:p w:rsidR="002A3245" w:rsidRDefault="00FB0F26">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İl Özel İdaresinin araçlarının bakım ve onarımlarının tamamlanarak </w:t>
      </w:r>
      <w:r>
        <w:rPr>
          <w:rFonts w:ascii="Times New Roman" w:hAnsi="Times New Roman" w:cs="Times New Roman"/>
          <w:b/>
          <w:sz w:val="24"/>
          <w:szCs w:val="24"/>
        </w:rPr>
        <w:t>15 Aralık 202</w:t>
      </w:r>
      <w:r w:rsidR="0086733A">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tarihine kadar İlçelerde çalışır durumda ve hazır bir şekilde bulundurulmasına,   </w:t>
      </w:r>
    </w:p>
    <w:p w:rsidR="002A3245" w:rsidRPr="0025430C" w:rsidRDefault="002A3245" w:rsidP="0025430C">
      <w:pPr>
        <w:spacing w:after="0" w:line="240" w:lineRule="auto"/>
        <w:rPr>
          <w:rFonts w:ascii="Times New Roman" w:hAnsi="Times New Roman" w:cs="Times New Roman"/>
          <w:color w:val="000000" w:themeColor="text1"/>
          <w:sz w:val="24"/>
          <w:szCs w:val="24"/>
        </w:rPr>
      </w:pPr>
    </w:p>
    <w:p w:rsidR="002A3245" w:rsidRDefault="00FB0F26">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İlçelerdeki müracaatların Kaymakamlıklarda toplanmasına, İl’e yapılacak taleplerin Kaymakamlıklar vasıtasıyla İl Afet Acil Durum Müdürlüğü ve ilgili kurumlara iletilmesine, gelen taleplerin ilgili kurumlarca öncelikle değerlendirilmesine,   </w:t>
      </w:r>
    </w:p>
    <w:p w:rsidR="002A3245" w:rsidRDefault="002A3245">
      <w:pPr>
        <w:pStyle w:val="ListeParagraf"/>
        <w:spacing w:after="0"/>
        <w:rPr>
          <w:rFonts w:ascii="Times New Roman" w:hAnsi="Times New Roman" w:cs="Times New Roman"/>
          <w:color w:val="000000" w:themeColor="text1"/>
          <w:sz w:val="24"/>
          <w:szCs w:val="24"/>
        </w:rPr>
      </w:pPr>
    </w:p>
    <w:p w:rsidR="002A3245" w:rsidRDefault="00FB0F26">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Vatandaşlarımızın tedbirler ve oluşabilecek acil durumlarda, ilgili kuruluşlara ve mülki amirlere ulaşılabilirliğinin sağlanmasına, </w:t>
      </w:r>
    </w:p>
    <w:p w:rsidR="00CD132A" w:rsidRPr="00033E04" w:rsidRDefault="00CD132A" w:rsidP="00CD132A">
      <w:pPr>
        <w:pStyle w:val="ListeParagraf"/>
        <w:rPr>
          <w:rFonts w:ascii="Times New Roman" w:hAnsi="Times New Roman" w:cs="Times New Roman"/>
          <w:color w:val="000000" w:themeColor="text1"/>
          <w:sz w:val="24"/>
          <w:szCs w:val="24"/>
        </w:rPr>
      </w:pPr>
    </w:p>
    <w:p w:rsidR="00CD132A" w:rsidRPr="00033E04" w:rsidRDefault="00CD132A">
      <w:pPr>
        <w:pStyle w:val="ListeParagraf"/>
        <w:numPr>
          <w:ilvl w:val="0"/>
          <w:numId w:val="1"/>
        </w:numPr>
        <w:spacing w:after="0" w:line="240" w:lineRule="auto"/>
        <w:jc w:val="both"/>
        <w:rPr>
          <w:rFonts w:ascii="Times New Roman" w:hAnsi="Times New Roman" w:cs="Times New Roman"/>
          <w:color w:val="000000" w:themeColor="text1"/>
          <w:sz w:val="24"/>
          <w:szCs w:val="24"/>
        </w:rPr>
      </w:pPr>
      <w:r w:rsidRPr="00033E04">
        <w:rPr>
          <w:rFonts w:ascii="Times New Roman" w:hAnsi="Times New Roman" w:cs="Times New Roman"/>
          <w:color w:val="000000" w:themeColor="text1"/>
          <w:sz w:val="24"/>
          <w:szCs w:val="24"/>
        </w:rPr>
        <w:t>Sorumlu kurum ve kuruluşlarca karla mücadele çalışmalarının karayolu trafik güvenliğini sağlayacak şekilde</w:t>
      </w:r>
      <w:r w:rsidR="008643F9" w:rsidRPr="00033E04">
        <w:rPr>
          <w:rFonts w:ascii="Times New Roman" w:hAnsi="Times New Roman" w:cs="Times New Roman"/>
          <w:color w:val="000000" w:themeColor="text1"/>
          <w:sz w:val="24"/>
          <w:szCs w:val="24"/>
        </w:rPr>
        <w:t xml:space="preserve"> titizlikle yapılmasına,</w:t>
      </w:r>
    </w:p>
    <w:p w:rsidR="002A3245" w:rsidRDefault="002A3245">
      <w:pPr>
        <w:pStyle w:val="ListeParagraf"/>
        <w:spacing w:after="0"/>
        <w:rPr>
          <w:rFonts w:ascii="Times New Roman" w:hAnsi="Times New Roman" w:cs="Times New Roman"/>
          <w:sz w:val="24"/>
          <w:szCs w:val="24"/>
        </w:rPr>
      </w:pPr>
    </w:p>
    <w:p w:rsidR="00CD132A" w:rsidRPr="00CD132A" w:rsidRDefault="00FB0F26" w:rsidP="00CD132A">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Kış mevsiminde karayollarının tıkanmasını önlemek ve buzlanma olan yerlerde alınacak tedbirler ile ilgili alınan kararlar bilgi için İçişleri Bakanlığına ve gerekli koordinasyonun sağlanması amacıyla komşu illerimiz olan Sinop, Karabük, Bartın, Çorum, Çankırı Valiliklerine gönderilmesine karar verilmiştir.  </w:t>
      </w:r>
    </w:p>
    <w:p w:rsidR="002A3245" w:rsidRDefault="002A3245">
      <w:pPr>
        <w:pStyle w:val="ListeParagraf"/>
        <w:spacing w:after="0" w:line="240" w:lineRule="auto"/>
        <w:ind w:left="0"/>
        <w:jc w:val="both"/>
        <w:rPr>
          <w:rFonts w:ascii="Times New Roman" w:hAnsi="Times New Roman" w:cs="Times New Roman"/>
          <w:color w:val="000000" w:themeColor="text1"/>
          <w:sz w:val="24"/>
          <w:szCs w:val="24"/>
        </w:rPr>
      </w:pPr>
    </w:p>
    <w:p w:rsidR="002A3245" w:rsidRDefault="002A3245" w:rsidP="000B59F9">
      <w:pPr>
        <w:pStyle w:val="ListeParagraf"/>
        <w:spacing w:after="0"/>
        <w:jc w:val="both"/>
        <w:rPr>
          <w:rFonts w:ascii="Times New Roman" w:hAnsi="Times New Roman" w:cs="Times New Roman"/>
          <w:color w:val="000000" w:themeColor="text1"/>
          <w:sz w:val="24"/>
          <w:szCs w:val="24"/>
        </w:rPr>
      </w:pPr>
    </w:p>
    <w:p w:rsidR="00B8522B" w:rsidRPr="00B8522B" w:rsidRDefault="00B8522B" w:rsidP="00B8522B">
      <w:pPr>
        <w:pStyle w:val="ListeParagraf"/>
        <w:rPr>
          <w:rFonts w:ascii="Times New Roman" w:hAnsi="Times New Roman" w:cs="Times New Roman"/>
          <w:color w:val="000000" w:themeColor="text1"/>
          <w:sz w:val="24"/>
          <w:szCs w:val="24"/>
        </w:rPr>
      </w:pPr>
    </w:p>
    <w:p w:rsidR="00B8522B" w:rsidRDefault="00B8522B" w:rsidP="00B8522B">
      <w:pPr>
        <w:spacing w:after="0"/>
        <w:jc w:val="both"/>
        <w:rPr>
          <w:rFonts w:ascii="Times New Roman" w:hAnsi="Times New Roman" w:cs="Times New Roman"/>
          <w:color w:val="000000" w:themeColor="text1"/>
          <w:sz w:val="24"/>
          <w:szCs w:val="24"/>
        </w:rPr>
      </w:pPr>
    </w:p>
    <w:p w:rsidR="00B8522B" w:rsidRDefault="00B8522B" w:rsidP="00B8522B">
      <w:pPr>
        <w:spacing w:after="0"/>
        <w:jc w:val="both"/>
        <w:rPr>
          <w:rFonts w:ascii="Times New Roman" w:hAnsi="Times New Roman" w:cs="Times New Roman"/>
          <w:color w:val="000000" w:themeColor="text1"/>
          <w:sz w:val="24"/>
          <w:szCs w:val="24"/>
        </w:rPr>
      </w:pPr>
    </w:p>
    <w:p w:rsidR="00B8522B" w:rsidRDefault="00B8522B" w:rsidP="00B8522B">
      <w:pPr>
        <w:spacing w:after="0"/>
        <w:jc w:val="both"/>
        <w:rPr>
          <w:rFonts w:ascii="Times New Roman" w:hAnsi="Times New Roman" w:cs="Times New Roman"/>
          <w:color w:val="000000" w:themeColor="text1"/>
          <w:sz w:val="24"/>
          <w:szCs w:val="24"/>
        </w:rPr>
      </w:pPr>
    </w:p>
    <w:p w:rsidR="00B8522B" w:rsidRDefault="00B8522B" w:rsidP="00B8522B">
      <w:pPr>
        <w:spacing w:after="0"/>
        <w:jc w:val="both"/>
        <w:rPr>
          <w:rFonts w:ascii="Times New Roman" w:hAnsi="Times New Roman" w:cs="Times New Roman"/>
          <w:color w:val="000000" w:themeColor="text1"/>
          <w:sz w:val="24"/>
          <w:szCs w:val="24"/>
        </w:rPr>
      </w:pPr>
    </w:p>
    <w:p w:rsidR="00B8522B" w:rsidRDefault="00B8522B" w:rsidP="00B8522B">
      <w:pPr>
        <w:spacing w:after="0"/>
        <w:jc w:val="both"/>
        <w:rPr>
          <w:rFonts w:ascii="Times New Roman" w:hAnsi="Times New Roman" w:cs="Times New Roman"/>
          <w:color w:val="000000" w:themeColor="text1"/>
          <w:sz w:val="24"/>
          <w:szCs w:val="24"/>
        </w:rPr>
      </w:pPr>
    </w:p>
    <w:p w:rsidR="00CA3943" w:rsidRDefault="00CA3943" w:rsidP="00B8522B">
      <w:pPr>
        <w:spacing w:after="0"/>
        <w:jc w:val="both"/>
        <w:rPr>
          <w:rFonts w:ascii="Times New Roman" w:hAnsi="Times New Roman" w:cs="Times New Roman"/>
          <w:color w:val="000000" w:themeColor="text1"/>
          <w:sz w:val="24"/>
          <w:szCs w:val="24"/>
        </w:rPr>
      </w:pPr>
    </w:p>
    <w:p w:rsidR="00CA3943" w:rsidRDefault="00CA3943" w:rsidP="00B8522B">
      <w:pPr>
        <w:spacing w:after="0"/>
        <w:jc w:val="both"/>
        <w:rPr>
          <w:rFonts w:ascii="Times New Roman" w:hAnsi="Times New Roman" w:cs="Times New Roman"/>
          <w:color w:val="000000" w:themeColor="text1"/>
          <w:sz w:val="24"/>
          <w:szCs w:val="24"/>
        </w:rPr>
      </w:pPr>
    </w:p>
    <w:p w:rsidR="00CA3943" w:rsidRDefault="00CA3943" w:rsidP="00B8522B">
      <w:pPr>
        <w:spacing w:after="0"/>
        <w:jc w:val="both"/>
        <w:rPr>
          <w:rFonts w:ascii="Times New Roman" w:hAnsi="Times New Roman" w:cs="Times New Roman"/>
          <w:color w:val="000000" w:themeColor="text1"/>
          <w:sz w:val="24"/>
          <w:szCs w:val="24"/>
        </w:rPr>
      </w:pPr>
    </w:p>
    <w:p w:rsidR="00CA3943" w:rsidRDefault="00CA3943" w:rsidP="00B8522B">
      <w:pPr>
        <w:spacing w:after="0"/>
        <w:jc w:val="both"/>
        <w:rPr>
          <w:rFonts w:ascii="Times New Roman" w:hAnsi="Times New Roman" w:cs="Times New Roman"/>
          <w:color w:val="000000" w:themeColor="text1"/>
          <w:sz w:val="24"/>
          <w:szCs w:val="24"/>
        </w:rPr>
      </w:pPr>
    </w:p>
    <w:p w:rsidR="00CA3943" w:rsidRDefault="00CA3943" w:rsidP="00B8522B">
      <w:pPr>
        <w:spacing w:after="0"/>
        <w:jc w:val="both"/>
        <w:rPr>
          <w:rFonts w:ascii="Times New Roman" w:hAnsi="Times New Roman" w:cs="Times New Roman"/>
          <w:color w:val="000000" w:themeColor="text1"/>
          <w:sz w:val="24"/>
          <w:szCs w:val="24"/>
        </w:rPr>
      </w:pPr>
    </w:p>
    <w:p w:rsidR="00CA3943" w:rsidRDefault="00CA3943" w:rsidP="00B8522B">
      <w:pPr>
        <w:spacing w:after="0"/>
        <w:jc w:val="both"/>
        <w:rPr>
          <w:rFonts w:ascii="Times New Roman" w:hAnsi="Times New Roman" w:cs="Times New Roman"/>
          <w:color w:val="000000" w:themeColor="text1"/>
          <w:sz w:val="24"/>
          <w:szCs w:val="24"/>
        </w:rPr>
      </w:pPr>
    </w:p>
    <w:p w:rsidR="00CA3943" w:rsidRDefault="00CA3943" w:rsidP="00B8522B">
      <w:pPr>
        <w:spacing w:after="0"/>
        <w:jc w:val="both"/>
        <w:rPr>
          <w:rFonts w:ascii="Times New Roman" w:hAnsi="Times New Roman" w:cs="Times New Roman"/>
          <w:color w:val="000000" w:themeColor="text1"/>
          <w:sz w:val="24"/>
          <w:szCs w:val="24"/>
        </w:rPr>
      </w:pPr>
    </w:p>
    <w:p w:rsidR="00CA3943" w:rsidRDefault="00CA3943" w:rsidP="00B8522B">
      <w:pPr>
        <w:spacing w:after="0"/>
        <w:jc w:val="both"/>
        <w:rPr>
          <w:rFonts w:ascii="Times New Roman" w:hAnsi="Times New Roman" w:cs="Times New Roman"/>
          <w:color w:val="000000" w:themeColor="text1"/>
          <w:sz w:val="24"/>
          <w:szCs w:val="24"/>
        </w:rPr>
      </w:pPr>
    </w:p>
    <w:p w:rsidR="00CA3943" w:rsidRDefault="00CA3943" w:rsidP="00B8522B">
      <w:pPr>
        <w:spacing w:after="0"/>
        <w:jc w:val="both"/>
        <w:rPr>
          <w:rFonts w:ascii="Times New Roman" w:hAnsi="Times New Roman" w:cs="Times New Roman"/>
          <w:color w:val="000000" w:themeColor="text1"/>
          <w:sz w:val="24"/>
          <w:szCs w:val="24"/>
        </w:rPr>
      </w:pPr>
    </w:p>
    <w:p w:rsidR="00CA3943" w:rsidRDefault="00CA3943" w:rsidP="00B8522B">
      <w:pPr>
        <w:spacing w:after="0"/>
        <w:jc w:val="both"/>
        <w:rPr>
          <w:rFonts w:ascii="Times New Roman" w:hAnsi="Times New Roman" w:cs="Times New Roman"/>
          <w:color w:val="000000" w:themeColor="text1"/>
          <w:sz w:val="24"/>
          <w:szCs w:val="24"/>
        </w:rPr>
      </w:pPr>
    </w:p>
    <w:sectPr w:rsidR="00CA3943" w:rsidSect="00B24E3F">
      <w:headerReference w:type="default" r:id="rId10"/>
      <w:footerReference w:type="default" r:id="rId11"/>
      <w:pgSz w:w="11906" w:h="16838"/>
      <w:pgMar w:top="2126" w:right="113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625" w:rsidRDefault="00202625">
      <w:pPr>
        <w:spacing w:line="240" w:lineRule="auto"/>
      </w:pPr>
      <w:r>
        <w:separator/>
      </w:r>
    </w:p>
  </w:endnote>
  <w:endnote w:type="continuationSeparator" w:id="0">
    <w:p w:rsidR="00202625" w:rsidRDefault="00202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864576"/>
      <w:docPartObj>
        <w:docPartGallery w:val="AutoText"/>
      </w:docPartObj>
    </w:sdtPr>
    <w:sdtEndPr/>
    <w:sdtContent>
      <w:p w:rsidR="002A3245" w:rsidRDefault="00FB0F26">
        <w:pPr>
          <w:pStyle w:val="AltBilgi"/>
          <w:jc w:val="right"/>
        </w:pPr>
        <w:r>
          <w:fldChar w:fldCharType="begin"/>
        </w:r>
        <w:r>
          <w:instrText>PAGE   \* MERGEFORMAT</w:instrText>
        </w:r>
        <w:r>
          <w:fldChar w:fldCharType="separate"/>
        </w:r>
        <w:r w:rsidR="00BF1896">
          <w:rPr>
            <w:noProof/>
          </w:rPr>
          <w:t>5</w:t>
        </w:r>
        <w:r>
          <w:fldChar w:fldCharType="end"/>
        </w:r>
      </w:p>
    </w:sdtContent>
  </w:sdt>
  <w:p w:rsidR="002A3245" w:rsidRDefault="002A32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625" w:rsidRDefault="00202625">
      <w:pPr>
        <w:spacing w:after="0" w:line="240" w:lineRule="auto"/>
      </w:pPr>
      <w:r>
        <w:separator/>
      </w:r>
    </w:p>
  </w:footnote>
  <w:footnote w:type="continuationSeparator" w:id="0">
    <w:p w:rsidR="00202625" w:rsidRDefault="00202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245" w:rsidRDefault="00B47D42">
    <w:pPr>
      <w:pStyle w:val="stBilgi"/>
      <w:rPr>
        <w:rFonts w:ascii="Times New Roman" w:hAnsi="Times New Roman" w:cs="Times New Roman"/>
        <w:sz w:val="24"/>
        <w:szCs w:val="24"/>
      </w:rPr>
    </w:pPr>
    <w:r>
      <w:rPr>
        <w:noProof/>
        <w:lang w:eastAsia="tr-TR"/>
      </w:rPr>
      <w:drawing>
        <wp:anchor distT="0" distB="0" distL="114300" distR="114300" simplePos="0" relativeHeight="251658240" behindDoc="0" locked="0" layoutInCell="1" allowOverlap="1">
          <wp:simplePos x="0" y="0"/>
          <wp:positionH relativeFrom="margin">
            <wp:posOffset>4595846</wp:posOffset>
          </wp:positionH>
          <wp:positionV relativeFrom="paragraph">
            <wp:posOffset>129824</wp:posOffset>
          </wp:positionV>
          <wp:extent cx="1629635" cy="566383"/>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635" cy="5663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0F26">
      <w:rPr>
        <w:noProof/>
        <w:lang w:eastAsia="tr-TR"/>
      </w:rPr>
      <w:drawing>
        <wp:inline distT="0" distB="0" distL="0" distR="0">
          <wp:extent cx="1000125" cy="423545"/>
          <wp:effectExtent l="0" t="0" r="0" b="0"/>
          <wp:docPr id="2" name="Resim 2" descr="C:\Users\suat.tufekci\Desktop\past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C:\Users\suat.tufekci\Desktop\pastedIma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0870" cy="440858"/>
                  </a:xfrm>
                  <a:prstGeom prst="rect">
                    <a:avLst/>
                  </a:prstGeom>
                  <a:noFill/>
                  <a:ln>
                    <a:noFill/>
                  </a:ln>
                </pic:spPr>
              </pic:pic>
            </a:graphicData>
          </a:graphic>
        </wp:inline>
      </w:drawing>
    </w:r>
    <w:r w:rsidR="00FB0F26">
      <w:t xml:space="preserve">                                                                </w:t>
    </w:r>
    <w:r w:rsidR="00FB0F26">
      <w:rPr>
        <w:rFonts w:ascii="Times New Roman" w:hAnsi="Times New Roman" w:cs="Times New Roman"/>
        <w:sz w:val="24"/>
        <w:szCs w:val="24"/>
      </w:rPr>
      <w:t>T.C.</w:t>
    </w:r>
    <w:r w:rsidR="0038768A" w:rsidRPr="0038768A">
      <w:t xml:space="preserve"> </w:t>
    </w:r>
  </w:p>
  <w:p w:rsidR="002A3245" w:rsidRDefault="00FB0F26">
    <w:pPr>
      <w:pStyle w:val="stBilgi"/>
      <w:jc w:val="center"/>
      <w:rPr>
        <w:rFonts w:ascii="Times New Roman" w:hAnsi="Times New Roman" w:cs="Times New Roman"/>
        <w:sz w:val="24"/>
        <w:szCs w:val="24"/>
      </w:rPr>
    </w:pPr>
    <w:r>
      <w:rPr>
        <w:rFonts w:ascii="Times New Roman" w:hAnsi="Times New Roman" w:cs="Times New Roman"/>
        <w:sz w:val="24"/>
        <w:szCs w:val="24"/>
      </w:rPr>
      <w:t>KASTAMONU VALİLİĞİ</w:t>
    </w:r>
  </w:p>
  <w:p w:rsidR="002A3245" w:rsidRDefault="00FB0F26">
    <w:pPr>
      <w:pStyle w:val="stBilgi"/>
      <w:jc w:val="center"/>
      <w:rPr>
        <w:rFonts w:ascii="Times New Roman" w:hAnsi="Times New Roman" w:cs="Times New Roman"/>
        <w:sz w:val="24"/>
        <w:szCs w:val="24"/>
      </w:rPr>
    </w:pPr>
    <w:r>
      <w:rPr>
        <w:rFonts w:ascii="Times New Roman" w:hAnsi="Times New Roman" w:cs="Times New Roman"/>
        <w:sz w:val="24"/>
        <w:szCs w:val="24"/>
      </w:rPr>
      <w:t>İL AFET VE ACİL DURUM MÜDÜRLÜĞÜ</w:t>
    </w:r>
  </w:p>
  <w:p w:rsidR="002A3245" w:rsidRDefault="002A3245">
    <w:pPr>
      <w:pStyle w:val="stBilgi"/>
      <w:jc w:val="center"/>
      <w:rPr>
        <w:rFonts w:ascii="Times New Roman" w:hAnsi="Times New Roman" w:cs="Times New Roman"/>
        <w:sz w:val="24"/>
        <w:szCs w:val="24"/>
      </w:rPr>
    </w:pPr>
  </w:p>
  <w:p w:rsidR="002A3245" w:rsidRDefault="00FB0F26">
    <w:pPr>
      <w:pStyle w:val="stBilgi"/>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sidR="009822FC">
      <w:rPr>
        <w:rFonts w:ascii="Times New Roman" w:hAnsi="Times New Roman" w:cs="Times New Roman"/>
        <w:sz w:val="24"/>
        <w:szCs w:val="24"/>
      </w:rPr>
      <w:t xml:space="preserve">Tarihi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05669">
      <w:rPr>
        <w:rFonts w:ascii="Times New Roman" w:hAnsi="Times New Roman" w:cs="Times New Roman"/>
        <w:sz w:val="24"/>
        <w:szCs w:val="24"/>
      </w:rPr>
      <w:t>21/11/2024</w:t>
    </w:r>
    <w:r>
      <w:rPr>
        <w:rFonts w:ascii="Times New Roman" w:hAnsi="Times New Roman" w:cs="Times New Roman"/>
        <w:sz w:val="24"/>
        <w:szCs w:val="24"/>
      </w:rPr>
      <w:tab/>
    </w:r>
    <w:r>
      <w:rPr>
        <w:rFonts w:ascii="Times New Roman" w:hAnsi="Times New Roman" w:cs="Times New Roman"/>
        <w:sz w:val="24"/>
        <w:szCs w:val="24"/>
      </w:rPr>
      <w:tab/>
    </w:r>
  </w:p>
  <w:p w:rsidR="00B24E3F" w:rsidRDefault="00FB0F26">
    <w:pPr>
      <w:pStyle w:val="stBilgi"/>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sidR="009822FC">
      <w:rPr>
        <w:rFonts w:ascii="Times New Roman" w:hAnsi="Times New Roman" w:cs="Times New Roman"/>
        <w:sz w:val="24"/>
        <w:szCs w:val="24"/>
      </w:rPr>
      <w:t>Sayısı</w:t>
    </w:r>
    <w:r>
      <w:rPr>
        <w:rFonts w:ascii="Times New Roman" w:hAnsi="Times New Roman" w:cs="Times New Roman"/>
        <w:sz w:val="24"/>
        <w:szCs w:val="24"/>
      </w:rPr>
      <w:t xml:space="preserve"> :</w:t>
    </w:r>
    <w:proofErr w:type="gramEnd"/>
    <w:r w:rsidR="00405669">
      <w:rPr>
        <w:rFonts w:ascii="Times New Roman" w:hAnsi="Times New Roman" w:cs="Times New Roman"/>
        <w:sz w:val="24"/>
        <w:szCs w:val="24"/>
      </w:rPr>
      <w:t xml:space="preserve"> 2024/1</w:t>
    </w:r>
  </w:p>
  <w:p w:rsidR="00B24E3F" w:rsidRPr="00B24E3F" w:rsidRDefault="00B24E3F">
    <w:pPr>
      <w:pStyle w:val="stBilgi"/>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72AE"/>
    <w:multiLevelType w:val="hybridMultilevel"/>
    <w:tmpl w:val="B9429C72"/>
    <w:lvl w:ilvl="0" w:tplc="31420FEA">
      <w:start w:val="1"/>
      <w:numFmt w:val="bullet"/>
      <w:lvlText w:val="•"/>
      <w:lvlJc w:val="left"/>
      <w:pPr>
        <w:tabs>
          <w:tab w:val="num" w:pos="720"/>
        </w:tabs>
        <w:ind w:left="720" w:hanging="360"/>
      </w:pPr>
      <w:rPr>
        <w:rFonts w:ascii="Arial" w:hAnsi="Arial" w:hint="default"/>
      </w:rPr>
    </w:lvl>
    <w:lvl w:ilvl="1" w:tplc="CC5A15C0" w:tentative="1">
      <w:start w:val="1"/>
      <w:numFmt w:val="bullet"/>
      <w:lvlText w:val="•"/>
      <w:lvlJc w:val="left"/>
      <w:pPr>
        <w:tabs>
          <w:tab w:val="num" w:pos="1440"/>
        </w:tabs>
        <w:ind w:left="1440" w:hanging="360"/>
      </w:pPr>
      <w:rPr>
        <w:rFonts w:ascii="Arial" w:hAnsi="Arial" w:hint="default"/>
      </w:rPr>
    </w:lvl>
    <w:lvl w:ilvl="2" w:tplc="E528EBA2" w:tentative="1">
      <w:start w:val="1"/>
      <w:numFmt w:val="bullet"/>
      <w:lvlText w:val="•"/>
      <w:lvlJc w:val="left"/>
      <w:pPr>
        <w:tabs>
          <w:tab w:val="num" w:pos="2160"/>
        </w:tabs>
        <w:ind w:left="2160" w:hanging="360"/>
      </w:pPr>
      <w:rPr>
        <w:rFonts w:ascii="Arial" w:hAnsi="Arial" w:hint="default"/>
      </w:rPr>
    </w:lvl>
    <w:lvl w:ilvl="3" w:tplc="4656D016" w:tentative="1">
      <w:start w:val="1"/>
      <w:numFmt w:val="bullet"/>
      <w:lvlText w:val="•"/>
      <w:lvlJc w:val="left"/>
      <w:pPr>
        <w:tabs>
          <w:tab w:val="num" w:pos="2880"/>
        </w:tabs>
        <w:ind w:left="2880" w:hanging="360"/>
      </w:pPr>
      <w:rPr>
        <w:rFonts w:ascii="Arial" w:hAnsi="Arial" w:hint="default"/>
      </w:rPr>
    </w:lvl>
    <w:lvl w:ilvl="4" w:tplc="8CB8FA3E" w:tentative="1">
      <w:start w:val="1"/>
      <w:numFmt w:val="bullet"/>
      <w:lvlText w:val="•"/>
      <w:lvlJc w:val="left"/>
      <w:pPr>
        <w:tabs>
          <w:tab w:val="num" w:pos="3600"/>
        </w:tabs>
        <w:ind w:left="3600" w:hanging="360"/>
      </w:pPr>
      <w:rPr>
        <w:rFonts w:ascii="Arial" w:hAnsi="Arial" w:hint="default"/>
      </w:rPr>
    </w:lvl>
    <w:lvl w:ilvl="5" w:tplc="A6BE4DF6" w:tentative="1">
      <w:start w:val="1"/>
      <w:numFmt w:val="bullet"/>
      <w:lvlText w:val="•"/>
      <w:lvlJc w:val="left"/>
      <w:pPr>
        <w:tabs>
          <w:tab w:val="num" w:pos="4320"/>
        </w:tabs>
        <w:ind w:left="4320" w:hanging="360"/>
      </w:pPr>
      <w:rPr>
        <w:rFonts w:ascii="Arial" w:hAnsi="Arial" w:hint="default"/>
      </w:rPr>
    </w:lvl>
    <w:lvl w:ilvl="6" w:tplc="2974AA4A" w:tentative="1">
      <w:start w:val="1"/>
      <w:numFmt w:val="bullet"/>
      <w:lvlText w:val="•"/>
      <w:lvlJc w:val="left"/>
      <w:pPr>
        <w:tabs>
          <w:tab w:val="num" w:pos="5040"/>
        </w:tabs>
        <w:ind w:left="5040" w:hanging="360"/>
      </w:pPr>
      <w:rPr>
        <w:rFonts w:ascii="Arial" w:hAnsi="Arial" w:hint="default"/>
      </w:rPr>
    </w:lvl>
    <w:lvl w:ilvl="7" w:tplc="7152B7FA" w:tentative="1">
      <w:start w:val="1"/>
      <w:numFmt w:val="bullet"/>
      <w:lvlText w:val="•"/>
      <w:lvlJc w:val="left"/>
      <w:pPr>
        <w:tabs>
          <w:tab w:val="num" w:pos="5760"/>
        </w:tabs>
        <w:ind w:left="5760" w:hanging="360"/>
      </w:pPr>
      <w:rPr>
        <w:rFonts w:ascii="Arial" w:hAnsi="Arial" w:hint="default"/>
      </w:rPr>
    </w:lvl>
    <w:lvl w:ilvl="8" w:tplc="9482D9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7D1728"/>
    <w:multiLevelType w:val="hybridMultilevel"/>
    <w:tmpl w:val="1008549A"/>
    <w:lvl w:ilvl="0" w:tplc="F77E699E">
      <w:start w:val="1"/>
      <w:numFmt w:val="bullet"/>
      <w:lvlText w:val="•"/>
      <w:lvlJc w:val="left"/>
      <w:pPr>
        <w:tabs>
          <w:tab w:val="num" w:pos="720"/>
        </w:tabs>
        <w:ind w:left="720" w:hanging="360"/>
      </w:pPr>
      <w:rPr>
        <w:rFonts w:ascii="Arial" w:hAnsi="Arial" w:hint="default"/>
      </w:rPr>
    </w:lvl>
    <w:lvl w:ilvl="1" w:tplc="50BCCB46" w:tentative="1">
      <w:start w:val="1"/>
      <w:numFmt w:val="bullet"/>
      <w:lvlText w:val="•"/>
      <w:lvlJc w:val="left"/>
      <w:pPr>
        <w:tabs>
          <w:tab w:val="num" w:pos="1440"/>
        </w:tabs>
        <w:ind w:left="1440" w:hanging="360"/>
      </w:pPr>
      <w:rPr>
        <w:rFonts w:ascii="Arial" w:hAnsi="Arial" w:hint="default"/>
      </w:rPr>
    </w:lvl>
    <w:lvl w:ilvl="2" w:tplc="B0BA857A" w:tentative="1">
      <w:start w:val="1"/>
      <w:numFmt w:val="bullet"/>
      <w:lvlText w:val="•"/>
      <w:lvlJc w:val="left"/>
      <w:pPr>
        <w:tabs>
          <w:tab w:val="num" w:pos="2160"/>
        </w:tabs>
        <w:ind w:left="2160" w:hanging="360"/>
      </w:pPr>
      <w:rPr>
        <w:rFonts w:ascii="Arial" w:hAnsi="Arial" w:hint="default"/>
      </w:rPr>
    </w:lvl>
    <w:lvl w:ilvl="3" w:tplc="FC9C7C10" w:tentative="1">
      <w:start w:val="1"/>
      <w:numFmt w:val="bullet"/>
      <w:lvlText w:val="•"/>
      <w:lvlJc w:val="left"/>
      <w:pPr>
        <w:tabs>
          <w:tab w:val="num" w:pos="2880"/>
        </w:tabs>
        <w:ind w:left="2880" w:hanging="360"/>
      </w:pPr>
      <w:rPr>
        <w:rFonts w:ascii="Arial" w:hAnsi="Arial" w:hint="default"/>
      </w:rPr>
    </w:lvl>
    <w:lvl w:ilvl="4" w:tplc="DD6858B2" w:tentative="1">
      <w:start w:val="1"/>
      <w:numFmt w:val="bullet"/>
      <w:lvlText w:val="•"/>
      <w:lvlJc w:val="left"/>
      <w:pPr>
        <w:tabs>
          <w:tab w:val="num" w:pos="3600"/>
        </w:tabs>
        <w:ind w:left="3600" w:hanging="360"/>
      </w:pPr>
      <w:rPr>
        <w:rFonts w:ascii="Arial" w:hAnsi="Arial" w:hint="default"/>
      </w:rPr>
    </w:lvl>
    <w:lvl w:ilvl="5" w:tplc="36A0F714" w:tentative="1">
      <w:start w:val="1"/>
      <w:numFmt w:val="bullet"/>
      <w:lvlText w:val="•"/>
      <w:lvlJc w:val="left"/>
      <w:pPr>
        <w:tabs>
          <w:tab w:val="num" w:pos="4320"/>
        </w:tabs>
        <w:ind w:left="4320" w:hanging="360"/>
      </w:pPr>
      <w:rPr>
        <w:rFonts w:ascii="Arial" w:hAnsi="Arial" w:hint="default"/>
      </w:rPr>
    </w:lvl>
    <w:lvl w:ilvl="6" w:tplc="8542C3FC" w:tentative="1">
      <w:start w:val="1"/>
      <w:numFmt w:val="bullet"/>
      <w:lvlText w:val="•"/>
      <w:lvlJc w:val="left"/>
      <w:pPr>
        <w:tabs>
          <w:tab w:val="num" w:pos="5040"/>
        </w:tabs>
        <w:ind w:left="5040" w:hanging="360"/>
      </w:pPr>
      <w:rPr>
        <w:rFonts w:ascii="Arial" w:hAnsi="Arial" w:hint="default"/>
      </w:rPr>
    </w:lvl>
    <w:lvl w:ilvl="7" w:tplc="116EE51C" w:tentative="1">
      <w:start w:val="1"/>
      <w:numFmt w:val="bullet"/>
      <w:lvlText w:val="•"/>
      <w:lvlJc w:val="left"/>
      <w:pPr>
        <w:tabs>
          <w:tab w:val="num" w:pos="5760"/>
        </w:tabs>
        <w:ind w:left="5760" w:hanging="360"/>
      </w:pPr>
      <w:rPr>
        <w:rFonts w:ascii="Arial" w:hAnsi="Arial" w:hint="default"/>
      </w:rPr>
    </w:lvl>
    <w:lvl w:ilvl="8" w:tplc="DE3424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F8E46CB"/>
    <w:multiLevelType w:val="hybridMultilevel"/>
    <w:tmpl w:val="2D84A670"/>
    <w:lvl w:ilvl="0" w:tplc="9B544C26">
      <w:start w:val="1"/>
      <w:numFmt w:val="bullet"/>
      <w:lvlText w:val="•"/>
      <w:lvlJc w:val="left"/>
      <w:pPr>
        <w:tabs>
          <w:tab w:val="num" w:pos="720"/>
        </w:tabs>
        <w:ind w:left="720" w:hanging="360"/>
      </w:pPr>
      <w:rPr>
        <w:rFonts w:ascii="Arial" w:hAnsi="Arial" w:hint="default"/>
      </w:rPr>
    </w:lvl>
    <w:lvl w:ilvl="1" w:tplc="C45A65C6" w:tentative="1">
      <w:start w:val="1"/>
      <w:numFmt w:val="bullet"/>
      <w:lvlText w:val="•"/>
      <w:lvlJc w:val="left"/>
      <w:pPr>
        <w:tabs>
          <w:tab w:val="num" w:pos="1440"/>
        </w:tabs>
        <w:ind w:left="1440" w:hanging="360"/>
      </w:pPr>
      <w:rPr>
        <w:rFonts w:ascii="Arial" w:hAnsi="Arial" w:hint="default"/>
      </w:rPr>
    </w:lvl>
    <w:lvl w:ilvl="2" w:tplc="BB0083FC" w:tentative="1">
      <w:start w:val="1"/>
      <w:numFmt w:val="bullet"/>
      <w:lvlText w:val="•"/>
      <w:lvlJc w:val="left"/>
      <w:pPr>
        <w:tabs>
          <w:tab w:val="num" w:pos="2160"/>
        </w:tabs>
        <w:ind w:left="2160" w:hanging="360"/>
      </w:pPr>
      <w:rPr>
        <w:rFonts w:ascii="Arial" w:hAnsi="Arial" w:hint="default"/>
      </w:rPr>
    </w:lvl>
    <w:lvl w:ilvl="3" w:tplc="B9CA17FE" w:tentative="1">
      <w:start w:val="1"/>
      <w:numFmt w:val="bullet"/>
      <w:lvlText w:val="•"/>
      <w:lvlJc w:val="left"/>
      <w:pPr>
        <w:tabs>
          <w:tab w:val="num" w:pos="2880"/>
        </w:tabs>
        <w:ind w:left="2880" w:hanging="360"/>
      </w:pPr>
      <w:rPr>
        <w:rFonts w:ascii="Arial" w:hAnsi="Arial" w:hint="default"/>
      </w:rPr>
    </w:lvl>
    <w:lvl w:ilvl="4" w:tplc="B02E6652" w:tentative="1">
      <w:start w:val="1"/>
      <w:numFmt w:val="bullet"/>
      <w:lvlText w:val="•"/>
      <w:lvlJc w:val="left"/>
      <w:pPr>
        <w:tabs>
          <w:tab w:val="num" w:pos="3600"/>
        </w:tabs>
        <w:ind w:left="3600" w:hanging="360"/>
      </w:pPr>
      <w:rPr>
        <w:rFonts w:ascii="Arial" w:hAnsi="Arial" w:hint="default"/>
      </w:rPr>
    </w:lvl>
    <w:lvl w:ilvl="5" w:tplc="B78E6942" w:tentative="1">
      <w:start w:val="1"/>
      <w:numFmt w:val="bullet"/>
      <w:lvlText w:val="•"/>
      <w:lvlJc w:val="left"/>
      <w:pPr>
        <w:tabs>
          <w:tab w:val="num" w:pos="4320"/>
        </w:tabs>
        <w:ind w:left="4320" w:hanging="360"/>
      </w:pPr>
      <w:rPr>
        <w:rFonts w:ascii="Arial" w:hAnsi="Arial" w:hint="default"/>
      </w:rPr>
    </w:lvl>
    <w:lvl w:ilvl="6" w:tplc="80166E2C" w:tentative="1">
      <w:start w:val="1"/>
      <w:numFmt w:val="bullet"/>
      <w:lvlText w:val="•"/>
      <w:lvlJc w:val="left"/>
      <w:pPr>
        <w:tabs>
          <w:tab w:val="num" w:pos="5040"/>
        </w:tabs>
        <w:ind w:left="5040" w:hanging="360"/>
      </w:pPr>
      <w:rPr>
        <w:rFonts w:ascii="Arial" w:hAnsi="Arial" w:hint="default"/>
      </w:rPr>
    </w:lvl>
    <w:lvl w:ilvl="7" w:tplc="315E4812" w:tentative="1">
      <w:start w:val="1"/>
      <w:numFmt w:val="bullet"/>
      <w:lvlText w:val="•"/>
      <w:lvlJc w:val="left"/>
      <w:pPr>
        <w:tabs>
          <w:tab w:val="num" w:pos="5760"/>
        </w:tabs>
        <w:ind w:left="5760" w:hanging="360"/>
      </w:pPr>
      <w:rPr>
        <w:rFonts w:ascii="Arial" w:hAnsi="Arial" w:hint="default"/>
      </w:rPr>
    </w:lvl>
    <w:lvl w:ilvl="8" w:tplc="2A80E1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E1975C5"/>
    <w:multiLevelType w:val="multilevel"/>
    <w:tmpl w:val="67E06C9A"/>
    <w:lvl w:ilvl="0">
      <w:start w:val="1"/>
      <w:numFmt w:val="decimal"/>
      <w:lvlText w:val="%1."/>
      <w:lvlJc w:val="left"/>
      <w:pPr>
        <w:ind w:left="720" w:hanging="360"/>
      </w:pPr>
      <w:rPr>
        <w:rFonts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C7"/>
    <w:rsid w:val="000169F0"/>
    <w:rsid w:val="00016C32"/>
    <w:rsid w:val="00017965"/>
    <w:rsid w:val="00023D22"/>
    <w:rsid w:val="0002583B"/>
    <w:rsid w:val="00033E04"/>
    <w:rsid w:val="000402E2"/>
    <w:rsid w:val="00050590"/>
    <w:rsid w:val="00054624"/>
    <w:rsid w:val="0007297D"/>
    <w:rsid w:val="00073912"/>
    <w:rsid w:val="00083E32"/>
    <w:rsid w:val="00086ABC"/>
    <w:rsid w:val="00093038"/>
    <w:rsid w:val="00096EE9"/>
    <w:rsid w:val="000A43A9"/>
    <w:rsid w:val="000A6FB9"/>
    <w:rsid w:val="000B0CA3"/>
    <w:rsid w:val="000B2470"/>
    <w:rsid w:val="000B267A"/>
    <w:rsid w:val="000B59F9"/>
    <w:rsid w:val="000C36BB"/>
    <w:rsid w:val="000D2702"/>
    <w:rsid w:val="000D6A3D"/>
    <w:rsid w:val="000D7D83"/>
    <w:rsid w:val="000E1349"/>
    <w:rsid w:val="000F3CB0"/>
    <w:rsid w:val="000F7CCE"/>
    <w:rsid w:val="00101D13"/>
    <w:rsid w:val="0011466E"/>
    <w:rsid w:val="00114910"/>
    <w:rsid w:val="001170AF"/>
    <w:rsid w:val="00126D54"/>
    <w:rsid w:val="00131AF7"/>
    <w:rsid w:val="00135BBA"/>
    <w:rsid w:val="001365DB"/>
    <w:rsid w:val="00136830"/>
    <w:rsid w:val="00162B38"/>
    <w:rsid w:val="00166ACD"/>
    <w:rsid w:val="001670A7"/>
    <w:rsid w:val="00177999"/>
    <w:rsid w:val="00182C9F"/>
    <w:rsid w:val="00186F78"/>
    <w:rsid w:val="001A28DD"/>
    <w:rsid w:val="001B02A4"/>
    <w:rsid w:val="001B2240"/>
    <w:rsid w:val="001C227B"/>
    <w:rsid w:val="001C2C8D"/>
    <w:rsid w:val="001C3DF2"/>
    <w:rsid w:val="001C6498"/>
    <w:rsid w:val="001D3EEB"/>
    <w:rsid w:val="001D581D"/>
    <w:rsid w:val="00202625"/>
    <w:rsid w:val="00204CE1"/>
    <w:rsid w:val="00206D74"/>
    <w:rsid w:val="002133B2"/>
    <w:rsid w:val="00222AAB"/>
    <w:rsid w:val="00223505"/>
    <w:rsid w:val="00232891"/>
    <w:rsid w:val="0024261E"/>
    <w:rsid w:val="00244762"/>
    <w:rsid w:val="002449F6"/>
    <w:rsid w:val="00251631"/>
    <w:rsid w:val="0025430C"/>
    <w:rsid w:val="00254411"/>
    <w:rsid w:val="002559C0"/>
    <w:rsid w:val="00260628"/>
    <w:rsid w:val="00263A05"/>
    <w:rsid w:val="002720A2"/>
    <w:rsid w:val="002722F0"/>
    <w:rsid w:val="00275D23"/>
    <w:rsid w:val="00290916"/>
    <w:rsid w:val="002A1F52"/>
    <w:rsid w:val="002A3245"/>
    <w:rsid w:val="002A4BEB"/>
    <w:rsid w:val="002A4CB1"/>
    <w:rsid w:val="002B0A81"/>
    <w:rsid w:val="002B6629"/>
    <w:rsid w:val="002B6FAE"/>
    <w:rsid w:val="002C04EF"/>
    <w:rsid w:val="002C3A46"/>
    <w:rsid w:val="002D7FB4"/>
    <w:rsid w:val="002E3B38"/>
    <w:rsid w:val="00303839"/>
    <w:rsid w:val="00305A83"/>
    <w:rsid w:val="00307C12"/>
    <w:rsid w:val="003273B8"/>
    <w:rsid w:val="00331CB5"/>
    <w:rsid w:val="00342FE5"/>
    <w:rsid w:val="00355CDF"/>
    <w:rsid w:val="00357F74"/>
    <w:rsid w:val="00360F27"/>
    <w:rsid w:val="00361F98"/>
    <w:rsid w:val="0036436A"/>
    <w:rsid w:val="00371F28"/>
    <w:rsid w:val="00380E44"/>
    <w:rsid w:val="00385E2B"/>
    <w:rsid w:val="0038768A"/>
    <w:rsid w:val="00394314"/>
    <w:rsid w:val="003B1FE4"/>
    <w:rsid w:val="003C0B5B"/>
    <w:rsid w:val="003C0DD0"/>
    <w:rsid w:val="003C40EE"/>
    <w:rsid w:val="003C53B8"/>
    <w:rsid w:val="003C7CF1"/>
    <w:rsid w:val="003F4391"/>
    <w:rsid w:val="003F61E6"/>
    <w:rsid w:val="00405669"/>
    <w:rsid w:val="00411659"/>
    <w:rsid w:val="004117DA"/>
    <w:rsid w:val="00415B73"/>
    <w:rsid w:val="00416AF0"/>
    <w:rsid w:val="00421040"/>
    <w:rsid w:val="00423E7A"/>
    <w:rsid w:val="0043086E"/>
    <w:rsid w:val="00435783"/>
    <w:rsid w:val="004376B9"/>
    <w:rsid w:val="00440635"/>
    <w:rsid w:val="00444D7D"/>
    <w:rsid w:val="00445DB7"/>
    <w:rsid w:val="004473AC"/>
    <w:rsid w:val="00453D93"/>
    <w:rsid w:val="0046662F"/>
    <w:rsid w:val="0047161D"/>
    <w:rsid w:val="00472A52"/>
    <w:rsid w:val="00476E63"/>
    <w:rsid w:val="00481613"/>
    <w:rsid w:val="004908A7"/>
    <w:rsid w:val="004946F5"/>
    <w:rsid w:val="0049579E"/>
    <w:rsid w:val="004973DF"/>
    <w:rsid w:val="004A1E11"/>
    <w:rsid w:val="004A5F45"/>
    <w:rsid w:val="004A7294"/>
    <w:rsid w:val="004A72FF"/>
    <w:rsid w:val="004A787A"/>
    <w:rsid w:val="004B3854"/>
    <w:rsid w:val="004C05FA"/>
    <w:rsid w:val="004C1DC9"/>
    <w:rsid w:val="004C619B"/>
    <w:rsid w:val="004D1AC6"/>
    <w:rsid w:val="004F721A"/>
    <w:rsid w:val="00503EFF"/>
    <w:rsid w:val="00506F34"/>
    <w:rsid w:val="005138D7"/>
    <w:rsid w:val="00516237"/>
    <w:rsid w:val="00522451"/>
    <w:rsid w:val="00524CD5"/>
    <w:rsid w:val="00525C59"/>
    <w:rsid w:val="00525E73"/>
    <w:rsid w:val="005674B4"/>
    <w:rsid w:val="00584BC0"/>
    <w:rsid w:val="00592562"/>
    <w:rsid w:val="00594313"/>
    <w:rsid w:val="00597093"/>
    <w:rsid w:val="005A2DD3"/>
    <w:rsid w:val="005B1A34"/>
    <w:rsid w:val="005C1926"/>
    <w:rsid w:val="005C3BB1"/>
    <w:rsid w:val="005C6289"/>
    <w:rsid w:val="005D0597"/>
    <w:rsid w:val="005D7B68"/>
    <w:rsid w:val="005E6CB4"/>
    <w:rsid w:val="005F2E7E"/>
    <w:rsid w:val="005F6DC5"/>
    <w:rsid w:val="00607D92"/>
    <w:rsid w:val="006122F4"/>
    <w:rsid w:val="006124D7"/>
    <w:rsid w:val="00615BB2"/>
    <w:rsid w:val="0061746B"/>
    <w:rsid w:val="006174BF"/>
    <w:rsid w:val="00622D52"/>
    <w:rsid w:val="00624F28"/>
    <w:rsid w:val="00626DF1"/>
    <w:rsid w:val="00626E8F"/>
    <w:rsid w:val="00626F4A"/>
    <w:rsid w:val="0063252E"/>
    <w:rsid w:val="00637C64"/>
    <w:rsid w:val="006452F7"/>
    <w:rsid w:val="0065086E"/>
    <w:rsid w:val="0065628A"/>
    <w:rsid w:val="0065778A"/>
    <w:rsid w:val="006615C4"/>
    <w:rsid w:val="00664D34"/>
    <w:rsid w:val="006655B1"/>
    <w:rsid w:val="006664A8"/>
    <w:rsid w:val="00666FE4"/>
    <w:rsid w:val="0066772D"/>
    <w:rsid w:val="00672F64"/>
    <w:rsid w:val="00673AB9"/>
    <w:rsid w:val="006747A9"/>
    <w:rsid w:val="00690AA3"/>
    <w:rsid w:val="00694A62"/>
    <w:rsid w:val="00695240"/>
    <w:rsid w:val="00696BB1"/>
    <w:rsid w:val="006B1BC2"/>
    <w:rsid w:val="006B3BD3"/>
    <w:rsid w:val="006B58C1"/>
    <w:rsid w:val="006B60AC"/>
    <w:rsid w:val="006B7D89"/>
    <w:rsid w:val="006C1237"/>
    <w:rsid w:val="006C3BB9"/>
    <w:rsid w:val="006C41C7"/>
    <w:rsid w:val="006C63AB"/>
    <w:rsid w:val="006D7369"/>
    <w:rsid w:val="006E7283"/>
    <w:rsid w:val="006F3083"/>
    <w:rsid w:val="006F74AA"/>
    <w:rsid w:val="0070289D"/>
    <w:rsid w:val="007147DB"/>
    <w:rsid w:val="0071616E"/>
    <w:rsid w:val="00717308"/>
    <w:rsid w:val="00721C50"/>
    <w:rsid w:val="0072634B"/>
    <w:rsid w:val="0072766A"/>
    <w:rsid w:val="0072775C"/>
    <w:rsid w:val="007329AA"/>
    <w:rsid w:val="00733DB1"/>
    <w:rsid w:val="00733EFB"/>
    <w:rsid w:val="00735E8E"/>
    <w:rsid w:val="00737AA2"/>
    <w:rsid w:val="00741AFA"/>
    <w:rsid w:val="007604B8"/>
    <w:rsid w:val="00761A04"/>
    <w:rsid w:val="007646C7"/>
    <w:rsid w:val="007664AE"/>
    <w:rsid w:val="00770F7F"/>
    <w:rsid w:val="007753AA"/>
    <w:rsid w:val="007779EA"/>
    <w:rsid w:val="0078014A"/>
    <w:rsid w:val="00786062"/>
    <w:rsid w:val="0078730C"/>
    <w:rsid w:val="007971B9"/>
    <w:rsid w:val="007A12B6"/>
    <w:rsid w:val="007B3549"/>
    <w:rsid w:val="007C5854"/>
    <w:rsid w:val="007D56C3"/>
    <w:rsid w:val="007F1BF0"/>
    <w:rsid w:val="007F22C3"/>
    <w:rsid w:val="007F23D3"/>
    <w:rsid w:val="007F4B1C"/>
    <w:rsid w:val="007F704E"/>
    <w:rsid w:val="008000E9"/>
    <w:rsid w:val="00800E7B"/>
    <w:rsid w:val="0081736B"/>
    <w:rsid w:val="00820F68"/>
    <w:rsid w:val="00830EA4"/>
    <w:rsid w:val="00834338"/>
    <w:rsid w:val="008377FF"/>
    <w:rsid w:val="00844FC0"/>
    <w:rsid w:val="008451D8"/>
    <w:rsid w:val="008455B5"/>
    <w:rsid w:val="00850630"/>
    <w:rsid w:val="00850C2B"/>
    <w:rsid w:val="0085438B"/>
    <w:rsid w:val="008605AE"/>
    <w:rsid w:val="008643F9"/>
    <w:rsid w:val="0086562F"/>
    <w:rsid w:val="0086733A"/>
    <w:rsid w:val="008715B6"/>
    <w:rsid w:val="00872B23"/>
    <w:rsid w:val="0087550C"/>
    <w:rsid w:val="008818AD"/>
    <w:rsid w:val="00885B5A"/>
    <w:rsid w:val="00887919"/>
    <w:rsid w:val="008A2BCC"/>
    <w:rsid w:val="008B0F3A"/>
    <w:rsid w:val="008B740B"/>
    <w:rsid w:val="008C0393"/>
    <w:rsid w:val="008C0888"/>
    <w:rsid w:val="008D0351"/>
    <w:rsid w:val="008D3ADE"/>
    <w:rsid w:val="008D6BD7"/>
    <w:rsid w:val="008E1A63"/>
    <w:rsid w:val="008E35BE"/>
    <w:rsid w:val="008F04EE"/>
    <w:rsid w:val="008F1641"/>
    <w:rsid w:val="008F4518"/>
    <w:rsid w:val="008F465A"/>
    <w:rsid w:val="00907FB9"/>
    <w:rsid w:val="0091504E"/>
    <w:rsid w:val="00916235"/>
    <w:rsid w:val="00930F22"/>
    <w:rsid w:val="009332D2"/>
    <w:rsid w:val="00933A98"/>
    <w:rsid w:val="0094652F"/>
    <w:rsid w:val="00951AB5"/>
    <w:rsid w:val="00967124"/>
    <w:rsid w:val="00971BE6"/>
    <w:rsid w:val="00974AAD"/>
    <w:rsid w:val="00976539"/>
    <w:rsid w:val="0097709B"/>
    <w:rsid w:val="009822FC"/>
    <w:rsid w:val="00984C59"/>
    <w:rsid w:val="009B2588"/>
    <w:rsid w:val="009B4FB2"/>
    <w:rsid w:val="009C6843"/>
    <w:rsid w:val="009D0E61"/>
    <w:rsid w:val="009E48B7"/>
    <w:rsid w:val="009E697B"/>
    <w:rsid w:val="009F15ED"/>
    <w:rsid w:val="009F4FE1"/>
    <w:rsid w:val="00A056D7"/>
    <w:rsid w:val="00A06C54"/>
    <w:rsid w:val="00A13B1C"/>
    <w:rsid w:val="00A16AFA"/>
    <w:rsid w:val="00A17D89"/>
    <w:rsid w:val="00A20A73"/>
    <w:rsid w:val="00A27839"/>
    <w:rsid w:val="00A30302"/>
    <w:rsid w:val="00A47B15"/>
    <w:rsid w:val="00A542C4"/>
    <w:rsid w:val="00A556F7"/>
    <w:rsid w:val="00A60EAF"/>
    <w:rsid w:val="00A61B18"/>
    <w:rsid w:val="00A67431"/>
    <w:rsid w:val="00A70753"/>
    <w:rsid w:val="00A76645"/>
    <w:rsid w:val="00A7681C"/>
    <w:rsid w:val="00A80057"/>
    <w:rsid w:val="00A801CF"/>
    <w:rsid w:val="00A83695"/>
    <w:rsid w:val="00A84ADE"/>
    <w:rsid w:val="00A85C75"/>
    <w:rsid w:val="00A90B2E"/>
    <w:rsid w:val="00AA0102"/>
    <w:rsid w:val="00AA69D3"/>
    <w:rsid w:val="00AB3324"/>
    <w:rsid w:val="00AB3967"/>
    <w:rsid w:val="00AD1403"/>
    <w:rsid w:val="00AD61E3"/>
    <w:rsid w:val="00AE0338"/>
    <w:rsid w:val="00B001DD"/>
    <w:rsid w:val="00B009F1"/>
    <w:rsid w:val="00B01AFD"/>
    <w:rsid w:val="00B045A7"/>
    <w:rsid w:val="00B16765"/>
    <w:rsid w:val="00B23145"/>
    <w:rsid w:val="00B24E3F"/>
    <w:rsid w:val="00B36598"/>
    <w:rsid w:val="00B409C8"/>
    <w:rsid w:val="00B47D42"/>
    <w:rsid w:val="00B50F82"/>
    <w:rsid w:val="00B52B5A"/>
    <w:rsid w:val="00B6025A"/>
    <w:rsid w:val="00B64861"/>
    <w:rsid w:val="00B71FA3"/>
    <w:rsid w:val="00B8522B"/>
    <w:rsid w:val="00B9266D"/>
    <w:rsid w:val="00B92B3D"/>
    <w:rsid w:val="00B93DEA"/>
    <w:rsid w:val="00B96B4F"/>
    <w:rsid w:val="00BA7A70"/>
    <w:rsid w:val="00BB3B05"/>
    <w:rsid w:val="00BB780F"/>
    <w:rsid w:val="00BC3824"/>
    <w:rsid w:val="00BD1600"/>
    <w:rsid w:val="00BD4DCA"/>
    <w:rsid w:val="00BE44D8"/>
    <w:rsid w:val="00BF1896"/>
    <w:rsid w:val="00C003E1"/>
    <w:rsid w:val="00C010CB"/>
    <w:rsid w:val="00C148CC"/>
    <w:rsid w:val="00C226D1"/>
    <w:rsid w:val="00C24950"/>
    <w:rsid w:val="00C34F96"/>
    <w:rsid w:val="00C4172F"/>
    <w:rsid w:val="00C420F6"/>
    <w:rsid w:val="00C47BC8"/>
    <w:rsid w:val="00C506A6"/>
    <w:rsid w:val="00C509C2"/>
    <w:rsid w:val="00C54E0C"/>
    <w:rsid w:val="00C70559"/>
    <w:rsid w:val="00C82F4A"/>
    <w:rsid w:val="00C92E4F"/>
    <w:rsid w:val="00CA3943"/>
    <w:rsid w:val="00CA54C8"/>
    <w:rsid w:val="00CC6AB6"/>
    <w:rsid w:val="00CD132A"/>
    <w:rsid w:val="00CD2229"/>
    <w:rsid w:val="00CD3A82"/>
    <w:rsid w:val="00CD5C39"/>
    <w:rsid w:val="00CE5C54"/>
    <w:rsid w:val="00CE61F8"/>
    <w:rsid w:val="00CE7E50"/>
    <w:rsid w:val="00CF34C7"/>
    <w:rsid w:val="00CF453D"/>
    <w:rsid w:val="00CF48BF"/>
    <w:rsid w:val="00D0068A"/>
    <w:rsid w:val="00D05BA0"/>
    <w:rsid w:val="00D17E3C"/>
    <w:rsid w:val="00D23C8B"/>
    <w:rsid w:val="00D243FE"/>
    <w:rsid w:val="00D24B65"/>
    <w:rsid w:val="00D257CA"/>
    <w:rsid w:val="00D27307"/>
    <w:rsid w:val="00D32416"/>
    <w:rsid w:val="00D353A0"/>
    <w:rsid w:val="00D440F1"/>
    <w:rsid w:val="00D571B2"/>
    <w:rsid w:val="00D65E36"/>
    <w:rsid w:val="00D74042"/>
    <w:rsid w:val="00D82C60"/>
    <w:rsid w:val="00D9004E"/>
    <w:rsid w:val="00D97A5A"/>
    <w:rsid w:val="00DA36C5"/>
    <w:rsid w:val="00DB1C2E"/>
    <w:rsid w:val="00DC2DBB"/>
    <w:rsid w:val="00DC7179"/>
    <w:rsid w:val="00DE1810"/>
    <w:rsid w:val="00DE32FE"/>
    <w:rsid w:val="00DE69FB"/>
    <w:rsid w:val="00DF09F9"/>
    <w:rsid w:val="00E00D13"/>
    <w:rsid w:val="00E066EB"/>
    <w:rsid w:val="00E07403"/>
    <w:rsid w:val="00E07521"/>
    <w:rsid w:val="00E0779D"/>
    <w:rsid w:val="00E133AB"/>
    <w:rsid w:val="00E134CC"/>
    <w:rsid w:val="00E157F9"/>
    <w:rsid w:val="00E15C60"/>
    <w:rsid w:val="00E32250"/>
    <w:rsid w:val="00E354CA"/>
    <w:rsid w:val="00E5203B"/>
    <w:rsid w:val="00E5339C"/>
    <w:rsid w:val="00E61A5A"/>
    <w:rsid w:val="00E66A92"/>
    <w:rsid w:val="00E7254A"/>
    <w:rsid w:val="00E73B65"/>
    <w:rsid w:val="00E74DA4"/>
    <w:rsid w:val="00E76715"/>
    <w:rsid w:val="00E830DE"/>
    <w:rsid w:val="00E86AF5"/>
    <w:rsid w:val="00E876EE"/>
    <w:rsid w:val="00E87921"/>
    <w:rsid w:val="00E9024E"/>
    <w:rsid w:val="00E931CC"/>
    <w:rsid w:val="00E9765D"/>
    <w:rsid w:val="00EB2823"/>
    <w:rsid w:val="00EB70C2"/>
    <w:rsid w:val="00ED014D"/>
    <w:rsid w:val="00ED1369"/>
    <w:rsid w:val="00ED2386"/>
    <w:rsid w:val="00ED691C"/>
    <w:rsid w:val="00ED6994"/>
    <w:rsid w:val="00EF2DD0"/>
    <w:rsid w:val="00EF78CA"/>
    <w:rsid w:val="00F045F0"/>
    <w:rsid w:val="00F13199"/>
    <w:rsid w:val="00F251AC"/>
    <w:rsid w:val="00F353DD"/>
    <w:rsid w:val="00F37B28"/>
    <w:rsid w:val="00F41851"/>
    <w:rsid w:val="00F43C32"/>
    <w:rsid w:val="00F441A2"/>
    <w:rsid w:val="00F52510"/>
    <w:rsid w:val="00F52793"/>
    <w:rsid w:val="00F5309D"/>
    <w:rsid w:val="00F70311"/>
    <w:rsid w:val="00F712F3"/>
    <w:rsid w:val="00F76E83"/>
    <w:rsid w:val="00F83C8D"/>
    <w:rsid w:val="00F97AC1"/>
    <w:rsid w:val="00FA0D55"/>
    <w:rsid w:val="00FB0F26"/>
    <w:rsid w:val="00FB70C4"/>
    <w:rsid w:val="00FC2E78"/>
    <w:rsid w:val="00FD292C"/>
    <w:rsid w:val="00FD4D86"/>
    <w:rsid w:val="00FE16D9"/>
    <w:rsid w:val="00FE2D4D"/>
    <w:rsid w:val="00FE6EE2"/>
    <w:rsid w:val="00FF1CBC"/>
    <w:rsid w:val="00FF58F9"/>
    <w:rsid w:val="00FF6099"/>
    <w:rsid w:val="00FF6FB2"/>
    <w:rsid w:val="00FF7334"/>
    <w:rsid w:val="3FFBE11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B2D95"/>
  <w15:docId w15:val="{42AEE11F-412D-4F78-AD4A-1B9A994F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Segoe UI" w:hAnsi="Segoe UI" w:cs="Segoe UI"/>
      <w:sz w:val="18"/>
      <w:szCs w:val="18"/>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character" w:styleId="Kpr">
    <w:name w:val="Hyperlink"/>
    <w:basedOn w:val="VarsaylanParagrafYazTipi"/>
    <w:uiPriority w:val="99"/>
    <w:unhideWhenUsed/>
    <w:qFormat/>
    <w:rPr>
      <w:color w:val="0563C1" w:themeColor="hyperlink"/>
      <w:u w:val="single"/>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qFormat/>
  </w:style>
  <w:style w:type="character" w:customStyle="1" w:styleId="BalonMetniChar">
    <w:name w:val="Balon Metni Char"/>
    <w:basedOn w:val="VarsaylanParagrafYazTipi"/>
    <w:link w:val="BalonMetni"/>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346984">
      <w:bodyDiv w:val="1"/>
      <w:marLeft w:val="0"/>
      <w:marRight w:val="0"/>
      <w:marTop w:val="0"/>
      <w:marBottom w:val="0"/>
      <w:divBdr>
        <w:top w:val="none" w:sz="0" w:space="0" w:color="auto"/>
        <w:left w:val="none" w:sz="0" w:space="0" w:color="auto"/>
        <w:bottom w:val="none" w:sz="0" w:space="0" w:color="auto"/>
        <w:right w:val="none" w:sz="0" w:space="0" w:color="auto"/>
      </w:divBdr>
      <w:divsChild>
        <w:div w:id="1101023768">
          <w:marLeft w:val="360"/>
          <w:marRight w:val="0"/>
          <w:marTop w:val="200"/>
          <w:marBottom w:val="0"/>
          <w:divBdr>
            <w:top w:val="none" w:sz="0" w:space="0" w:color="auto"/>
            <w:left w:val="none" w:sz="0" w:space="0" w:color="auto"/>
            <w:bottom w:val="none" w:sz="0" w:space="0" w:color="auto"/>
            <w:right w:val="none" w:sz="0" w:space="0" w:color="auto"/>
          </w:divBdr>
        </w:div>
      </w:divsChild>
    </w:div>
    <w:div w:id="682971146">
      <w:bodyDiv w:val="1"/>
      <w:marLeft w:val="0"/>
      <w:marRight w:val="0"/>
      <w:marTop w:val="0"/>
      <w:marBottom w:val="0"/>
      <w:divBdr>
        <w:top w:val="none" w:sz="0" w:space="0" w:color="auto"/>
        <w:left w:val="none" w:sz="0" w:space="0" w:color="auto"/>
        <w:bottom w:val="none" w:sz="0" w:space="0" w:color="auto"/>
        <w:right w:val="none" w:sz="0" w:space="0" w:color="auto"/>
      </w:divBdr>
    </w:div>
    <w:div w:id="697700603">
      <w:bodyDiv w:val="1"/>
      <w:marLeft w:val="0"/>
      <w:marRight w:val="0"/>
      <w:marTop w:val="0"/>
      <w:marBottom w:val="0"/>
      <w:divBdr>
        <w:top w:val="none" w:sz="0" w:space="0" w:color="auto"/>
        <w:left w:val="none" w:sz="0" w:space="0" w:color="auto"/>
        <w:bottom w:val="none" w:sz="0" w:space="0" w:color="auto"/>
        <w:right w:val="none" w:sz="0" w:space="0" w:color="auto"/>
      </w:divBdr>
    </w:div>
    <w:div w:id="1393580166">
      <w:bodyDiv w:val="1"/>
      <w:marLeft w:val="0"/>
      <w:marRight w:val="0"/>
      <w:marTop w:val="0"/>
      <w:marBottom w:val="0"/>
      <w:divBdr>
        <w:top w:val="none" w:sz="0" w:space="0" w:color="auto"/>
        <w:left w:val="none" w:sz="0" w:space="0" w:color="auto"/>
        <w:bottom w:val="none" w:sz="0" w:space="0" w:color="auto"/>
        <w:right w:val="none" w:sz="0" w:space="0" w:color="auto"/>
      </w:divBdr>
      <w:divsChild>
        <w:div w:id="1633831216">
          <w:marLeft w:val="360"/>
          <w:marRight w:val="0"/>
          <w:marTop w:val="200"/>
          <w:marBottom w:val="0"/>
          <w:divBdr>
            <w:top w:val="none" w:sz="0" w:space="0" w:color="auto"/>
            <w:left w:val="none" w:sz="0" w:space="0" w:color="auto"/>
            <w:bottom w:val="none" w:sz="0" w:space="0" w:color="auto"/>
            <w:right w:val="none" w:sz="0" w:space="0" w:color="auto"/>
          </w:divBdr>
        </w:div>
      </w:divsChild>
    </w:div>
    <w:div w:id="1841966505">
      <w:bodyDiv w:val="1"/>
      <w:marLeft w:val="0"/>
      <w:marRight w:val="0"/>
      <w:marTop w:val="0"/>
      <w:marBottom w:val="0"/>
      <w:divBdr>
        <w:top w:val="none" w:sz="0" w:space="0" w:color="auto"/>
        <w:left w:val="none" w:sz="0" w:space="0" w:color="auto"/>
        <w:bottom w:val="none" w:sz="0" w:space="0" w:color="auto"/>
        <w:right w:val="none" w:sz="0" w:space="0" w:color="auto"/>
      </w:divBdr>
      <w:divsChild>
        <w:div w:id="665400116">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mgm.gov.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E3BD4-272E-4481-9E13-40FFCDD7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2202</Words>
  <Characters>12556</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SUAT TÜFEKCİ</cp:lastModifiedBy>
  <cp:revision>2</cp:revision>
  <cp:lastPrinted>2024-11-21T08:42:00Z</cp:lastPrinted>
  <dcterms:created xsi:type="dcterms:W3CDTF">2024-11-21T13:32:00Z</dcterms:created>
  <dcterms:modified xsi:type="dcterms:W3CDTF">2024-11-21T13:32:00Z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1055-11.1.0.10702</vt:lpwstr>
  </property>
</Properties>
</file>